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293"/>
        <w:gridCol w:w="3269"/>
        <w:gridCol w:w="3270"/>
      </w:tblGrid>
      <w:tr w:rsidR="00444961" w:rsidRPr="0068672F" w:rsidTr="00C01CF1">
        <w:tblPrEx>
          <w:tblCellMar>
            <w:top w:w="0" w:type="dxa"/>
            <w:bottom w:w="0" w:type="dxa"/>
          </w:tblCellMar>
        </w:tblPrEx>
        <w:tc>
          <w:tcPr>
            <w:tcW w:w="3551" w:type="dxa"/>
          </w:tcPr>
          <w:p w:rsidR="00444961" w:rsidRPr="0068672F" w:rsidRDefault="00444961" w:rsidP="00C01CF1">
            <w:pPr>
              <w:jc w:val="center"/>
              <w:rPr>
                <w:rFonts w:ascii="Calibri" w:hAnsi="Calibri"/>
                <w:b/>
              </w:rPr>
            </w:pPr>
            <w:r w:rsidRPr="0068672F">
              <w:rPr>
                <w:rFonts w:ascii="Calibri" w:hAnsi="Calibri"/>
                <w:b/>
              </w:rPr>
              <w:t>«Утверждаю»</w:t>
            </w:r>
          </w:p>
          <w:p w:rsidR="00444961" w:rsidRPr="0068672F" w:rsidRDefault="00444961" w:rsidP="00C01CF1">
            <w:pPr>
              <w:jc w:val="center"/>
              <w:rPr>
                <w:rFonts w:ascii="Calibri" w:hAnsi="Calibri"/>
              </w:rPr>
            </w:pPr>
            <w:r w:rsidRPr="0068672F">
              <w:rPr>
                <w:rFonts w:ascii="Calibri" w:hAnsi="Calibri"/>
              </w:rPr>
              <w:t>Председатель регионального отделения ДОСААФ России Белгородской области</w:t>
            </w:r>
          </w:p>
        </w:tc>
        <w:tc>
          <w:tcPr>
            <w:tcW w:w="3551" w:type="dxa"/>
          </w:tcPr>
          <w:p w:rsidR="00444961" w:rsidRPr="0068672F" w:rsidRDefault="00444961" w:rsidP="00C01CF1">
            <w:pPr>
              <w:jc w:val="center"/>
              <w:rPr>
                <w:rFonts w:ascii="Calibri" w:hAnsi="Calibri"/>
                <w:b/>
              </w:rPr>
            </w:pPr>
            <w:r w:rsidRPr="0068672F">
              <w:rPr>
                <w:rFonts w:ascii="Calibri" w:hAnsi="Calibri"/>
                <w:b/>
              </w:rPr>
              <w:t>«Утверждаю»</w:t>
            </w:r>
          </w:p>
          <w:p w:rsidR="00444961" w:rsidRPr="0068672F" w:rsidRDefault="00444961" w:rsidP="00C01CF1">
            <w:pPr>
              <w:jc w:val="center"/>
              <w:rPr>
                <w:rFonts w:ascii="Calibri" w:hAnsi="Calibri"/>
              </w:rPr>
            </w:pPr>
            <w:r w:rsidRPr="0068672F">
              <w:rPr>
                <w:rFonts w:ascii="Calibri" w:hAnsi="Calibri"/>
              </w:rPr>
              <w:t xml:space="preserve">Председатель спортивной команды по </w:t>
            </w:r>
            <w:proofErr w:type="spellStart"/>
            <w:r w:rsidRPr="0068672F">
              <w:rPr>
                <w:rFonts w:ascii="Calibri" w:hAnsi="Calibri"/>
              </w:rPr>
              <w:t>трофи-рейдам</w:t>
            </w:r>
            <w:proofErr w:type="spellEnd"/>
          </w:p>
          <w:p w:rsidR="00444961" w:rsidRPr="0068672F" w:rsidRDefault="00444961" w:rsidP="00C01CF1">
            <w:pPr>
              <w:jc w:val="center"/>
              <w:rPr>
                <w:rFonts w:ascii="Calibri" w:hAnsi="Calibri"/>
              </w:rPr>
            </w:pPr>
            <w:r w:rsidRPr="0068672F">
              <w:rPr>
                <w:rFonts w:ascii="Calibri" w:hAnsi="Calibri"/>
              </w:rPr>
              <w:t>«31 РЕГИОН»</w:t>
            </w:r>
          </w:p>
        </w:tc>
        <w:tc>
          <w:tcPr>
            <w:tcW w:w="3552" w:type="dxa"/>
          </w:tcPr>
          <w:p w:rsidR="00444961" w:rsidRPr="0068672F" w:rsidRDefault="00444961" w:rsidP="00C01CF1">
            <w:pPr>
              <w:jc w:val="center"/>
              <w:rPr>
                <w:rFonts w:ascii="Calibri" w:hAnsi="Calibri"/>
                <w:b/>
              </w:rPr>
            </w:pPr>
            <w:r w:rsidRPr="0068672F">
              <w:rPr>
                <w:rFonts w:ascii="Calibri" w:hAnsi="Calibri"/>
                <w:b/>
              </w:rPr>
              <w:t>«Утверждаю»</w:t>
            </w:r>
          </w:p>
          <w:p w:rsidR="00444961" w:rsidRPr="0068672F" w:rsidRDefault="00444961" w:rsidP="00C01CF1">
            <w:pPr>
              <w:jc w:val="center"/>
              <w:rPr>
                <w:rFonts w:ascii="Calibri" w:hAnsi="Calibri"/>
              </w:rPr>
            </w:pPr>
            <w:r w:rsidRPr="0068672F">
              <w:rPr>
                <w:rFonts w:ascii="Calibri" w:hAnsi="Calibri"/>
              </w:rPr>
              <w:t>Председатель АТВ-Клуба</w:t>
            </w:r>
          </w:p>
          <w:p w:rsidR="00444961" w:rsidRPr="0068672F" w:rsidRDefault="00444961" w:rsidP="00C01CF1">
            <w:pPr>
              <w:jc w:val="center"/>
              <w:rPr>
                <w:rFonts w:ascii="Calibri" w:hAnsi="Calibri"/>
              </w:rPr>
            </w:pPr>
            <w:r w:rsidRPr="0068672F">
              <w:rPr>
                <w:rFonts w:ascii="Calibri" w:hAnsi="Calibri"/>
              </w:rPr>
              <w:t>«Белогорье»</w:t>
            </w:r>
          </w:p>
        </w:tc>
      </w:tr>
      <w:tr w:rsidR="00444961" w:rsidRPr="0068672F" w:rsidTr="00C01CF1">
        <w:tblPrEx>
          <w:tblCellMar>
            <w:top w:w="0" w:type="dxa"/>
            <w:bottom w:w="0" w:type="dxa"/>
          </w:tblCellMar>
        </w:tblPrEx>
        <w:tc>
          <w:tcPr>
            <w:tcW w:w="3551" w:type="dxa"/>
          </w:tcPr>
          <w:p w:rsidR="00444961" w:rsidRPr="0068672F" w:rsidRDefault="00444961" w:rsidP="00C01CF1">
            <w:pPr>
              <w:jc w:val="center"/>
              <w:rPr>
                <w:rFonts w:ascii="Calibri" w:hAnsi="Calibri"/>
              </w:rPr>
            </w:pPr>
          </w:p>
          <w:p w:rsidR="00444961" w:rsidRPr="0068672F" w:rsidRDefault="00444961" w:rsidP="00C01CF1">
            <w:pPr>
              <w:jc w:val="center"/>
              <w:rPr>
                <w:rFonts w:ascii="Calibri" w:hAnsi="Calibri"/>
              </w:rPr>
            </w:pPr>
          </w:p>
          <w:p w:rsidR="00444961" w:rsidRPr="0068672F" w:rsidRDefault="00444961" w:rsidP="00C01CF1">
            <w:pPr>
              <w:jc w:val="center"/>
              <w:rPr>
                <w:rFonts w:ascii="Calibri" w:hAnsi="Calibri"/>
              </w:rPr>
            </w:pPr>
          </w:p>
          <w:p w:rsidR="00444961" w:rsidRPr="0068672F" w:rsidRDefault="00444961" w:rsidP="002F0AC7">
            <w:pPr>
              <w:jc w:val="center"/>
              <w:rPr>
                <w:rFonts w:ascii="Calibri" w:hAnsi="Calibri"/>
              </w:rPr>
            </w:pPr>
            <w:r w:rsidRPr="0068672F">
              <w:rPr>
                <w:rFonts w:ascii="Calibri" w:hAnsi="Calibri"/>
              </w:rPr>
              <w:t xml:space="preserve">____________А. </w:t>
            </w:r>
            <w:r w:rsidR="002F0AC7">
              <w:rPr>
                <w:rFonts w:ascii="Calibri" w:hAnsi="Calibri"/>
              </w:rPr>
              <w:t>Ахтырский</w:t>
            </w:r>
          </w:p>
        </w:tc>
        <w:tc>
          <w:tcPr>
            <w:tcW w:w="3551" w:type="dxa"/>
          </w:tcPr>
          <w:p w:rsidR="00444961" w:rsidRPr="0068672F" w:rsidRDefault="00444961" w:rsidP="00C01CF1">
            <w:pPr>
              <w:jc w:val="center"/>
              <w:rPr>
                <w:rFonts w:ascii="Calibri" w:hAnsi="Calibri"/>
              </w:rPr>
            </w:pPr>
          </w:p>
          <w:p w:rsidR="00444961" w:rsidRPr="0068672F" w:rsidRDefault="00444961" w:rsidP="00C01CF1">
            <w:pPr>
              <w:jc w:val="center"/>
              <w:rPr>
                <w:rFonts w:ascii="Calibri" w:hAnsi="Calibri"/>
              </w:rPr>
            </w:pPr>
          </w:p>
          <w:p w:rsidR="00444961" w:rsidRPr="0068672F" w:rsidRDefault="00444961" w:rsidP="00C01CF1">
            <w:pPr>
              <w:jc w:val="center"/>
              <w:rPr>
                <w:rFonts w:ascii="Calibri" w:hAnsi="Calibri"/>
              </w:rPr>
            </w:pPr>
          </w:p>
          <w:p w:rsidR="00444961" w:rsidRPr="0068672F" w:rsidRDefault="00444961" w:rsidP="00C01CF1">
            <w:pPr>
              <w:jc w:val="center"/>
              <w:rPr>
                <w:rFonts w:ascii="Calibri" w:hAnsi="Calibri"/>
              </w:rPr>
            </w:pPr>
            <w:r w:rsidRPr="0068672F">
              <w:rPr>
                <w:rFonts w:ascii="Calibri" w:hAnsi="Calibri"/>
              </w:rPr>
              <w:t>____________ А. Красников</w:t>
            </w:r>
          </w:p>
        </w:tc>
        <w:tc>
          <w:tcPr>
            <w:tcW w:w="3552" w:type="dxa"/>
          </w:tcPr>
          <w:p w:rsidR="00444961" w:rsidRPr="0068672F" w:rsidRDefault="00444961" w:rsidP="00C01CF1">
            <w:pPr>
              <w:jc w:val="center"/>
              <w:rPr>
                <w:rFonts w:ascii="Calibri" w:hAnsi="Calibri"/>
              </w:rPr>
            </w:pPr>
          </w:p>
          <w:p w:rsidR="00444961" w:rsidRPr="0068672F" w:rsidRDefault="00444961" w:rsidP="00C01CF1">
            <w:pPr>
              <w:jc w:val="center"/>
              <w:rPr>
                <w:rFonts w:ascii="Calibri" w:hAnsi="Calibri"/>
              </w:rPr>
            </w:pPr>
          </w:p>
          <w:p w:rsidR="00444961" w:rsidRPr="0068672F" w:rsidRDefault="00444961" w:rsidP="00C01CF1">
            <w:pPr>
              <w:jc w:val="center"/>
              <w:rPr>
                <w:rFonts w:ascii="Calibri" w:hAnsi="Calibri"/>
              </w:rPr>
            </w:pPr>
          </w:p>
          <w:p w:rsidR="00444961" w:rsidRPr="0068672F" w:rsidRDefault="00444961" w:rsidP="00444961">
            <w:pPr>
              <w:jc w:val="center"/>
              <w:rPr>
                <w:rFonts w:ascii="Calibri" w:hAnsi="Calibri"/>
              </w:rPr>
            </w:pPr>
            <w:r w:rsidRPr="0068672F">
              <w:rPr>
                <w:rFonts w:ascii="Calibri" w:hAnsi="Calibri"/>
              </w:rPr>
              <w:t>____________ А. Ковалев</w:t>
            </w:r>
          </w:p>
        </w:tc>
      </w:tr>
    </w:tbl>
    <w:p w:rsidR="00444961" w:rsidRPr="00444961" w:rsidRDefault="00444961" w:rsidP="00444961">
      <w:pPr>
        <w:jc w:val="center"/>
        <w:rPr>
          <w:b/>
          <w:sz w:val="28"/>
          <w:szCs w:val="28"/>
        </w:rPr>
      </w:pPr>
    </w:p>
    <w:p w:rsidR="00444961" w:rsidRPr="00444961" w:rsidRDefault="00444961" w:rsidP="00444961">
      <w:pPr>
        <w:jc w:val="center"/>
        <w:rPr>
          <w:b/>
          <w:sz w:val="28"/>
          <w:szCs w:val="28"/>
        </w:rPr>
      </w:pPr>
    </w:p>
    <w:p w:rsidR="00444961" w:rsidRPr="00444961" w:rsidRDefault="00444961" w:rsidP="00444961">
      <w:pPr>
        <w:jc w:val="center"/>
        <w:rPr>
          <w:b/>
          <w:sz w:val="28"/>
          <w:szCs w:val="28"/>
        </w:rPr>
      </w:pPr>
    </w:p>
    <w:p w:rsidR="00444961" w:rsidRPr="0068672F" w:rsidRDefault="00444961" w:rsidP="00444961">
      <w:pPr>
        <w:jc w:val="center"/>
        <w:rPr>
          <w:rFonts w:ascii="Calibri" w:hAnsi="Calibri"/>
          <w:b/>
          <w:sz w:val="28"/>
          <w:szCs w:val="28"/>
        </w:rPr>
      </w:pPr>
    </w:p>
    <w:p w:rsidR="00444961" w:rsidRPr="0068672F" w:rsidRDefault="00444961" w:rsidP="00444961">
      <w:pPr>
        <w:jc w:val="center"/>
        <w:rPr>
          <w:rFonts w:ascii="Calibri" w:hAnsi="Calibri"/>
          <w:sz w:val="28"/>
          <w:szCs w:val="28"/>
        </w:rPr>
      </w:pPr>
      <w:r w:rsidRPr="0068672F">
        <w:rPr>
          <w:rFonts w:ascii="Calibri" w:hAnsi="Calibri"/>
          <w:sz w:val="28"/>
          <w:szCs w:val="28"/>
        </w:rPr>
        <w:t>Кубок ДОСААФ</w:t>
      </w:r>
    </w:p>
    <w:p w:rsidR="00444961" w:rsidRDefault="00444961" w:rsidP="00444961">
      <w:pPr>
        <w:jc w:val="center"/>
        <w:rPr>
          <w:rFonts w:ascii="Calibri" w:hAnsi="Calibri"/>
          <w:sz w:val="28"/>
          <w:szCs w:val="28"/>
        </w:rPr>
      </w:pPr>
      <w:r w:rsidRPr="0068672F">
        <w:rPr>
          <w:rFonts w:ascii="Calibri" w:hAnsi="Calibri"/>
          <w:sz w:val="28"/>
          <w:szCs w:val="28"/>
        </w:rPr>
        <w:t>Белгородской области</w:t>
      </w:r>
      <w:r w:rsidR="006E56F0" w:rsidRPr="0068672F">
        <w:rPr>
          <w:rFonts w:ascii="Calibri" w:hAnsi="Calibri"/>
          <w:sz w:val="28"/>
          <w:szCs w:val="28"/>
        </w:rPr>
        <w:t xml:space="preserve"> по </w:t>
      </w:r>
      <w:proofErr w:type="spellStart"/>
      <w:r w:rsidR="006E56F0" w:rsidRPr="0068672F">
        <w:rPr>
          <w:rFonts w:ascii="Calibri" w:hAnsi="Calibri"/>
          <w:sz w:val="28"/>
          <w:szCs w:val="28"/>
        </w:rPr>
        <w:t>трофи-рейдам</w:t>
      </w:r>
      <w:proofErr w:type="spellEnd"/>
      <w:r w:rsidR="00300FF6">
        <w:rPr>
          <w:rFonts w:ascii="Calibri" w:hAnsi="Calibri"/>
          <w:sz w:val="28"/>
          <w:szCs w:val="28"/>
        </w:rPr>
        <w:t>,</w:t>
      </w:r>
    </w:p>
    <w:p w:rsidR="002F0AC7" w:rsidRPr="0068672F" w:rsidRDefault="002F0AC7" w:rsidP="00444961">
      <w:pPr>
        <w:jc w:val="center"/>
        <w:rPr>
          <w:rFonts w:ascii="Calibri" w:hAnsi="Calibri"/>
          <w:sz w:val="28"/>
          <w:szCs w:val="28"/>
        </w:rPr>
      </w:pPr>
      <w:r>
        <w:rPr>
          <w:rFonts w:ascii="Calibri" w:hAnsi="Calibri"/>
          <w:sz w:val="28"/>
          <w:szCs w:val="28"/>
        </w:rPr>
        <w:t>посвященный 90-</w:t>
      </w:r>
      <w:r w:rsidRPr="002F0AC7">
        <w:rPr>
          <w:rFonts w:ascii="Calibri" w:hAnsi="Calibri"/>
          <w:sz w:val="28"/>
          <w:szCs w:val="28"/>
        </w:rPr>
        <w:t xml:space="preserve">летию </w:t>
      </w:r>
      <w:r>
        <w:rPr>
          <w:rFonts w:ascii="Calibri" w:hAnsi="Calibri"/>
          <w:sz w:val="28"/>
          <w:szCs w:val="28"/>
        </w:rPr>
        <w:t>ДОСААФ</w:t>
      </w:r>
    </w:p>
    <w:p w:rsidR="00444961" w:rsidRPr="0068672F" w:rsidRDefault="00444961" w:rsidP="00444961">
      <w:pPr>
        <w:jc w:val="center"/>
        <w:rPr>
          <w:rFonts w:ascii="Calibri" w:hAnsi="Calibri"/>
          <w:sz w:val="28"/>
          <w:szCs w:val="28"/>
        </w:rPr>
      </w:pPr>
      <w:r w:rsidRPr="0068672F">
        <w:rPr>
          <w:rFonts w:ascii="Calibri" w:hAnsi="Calibri"/>
          <w:sz w:val="28"/>
          <w:szCs w:val="28"/>
        </w:rPr>
        <w:t>I ЭТАП</w:t>
      </w:r>
    </w:p>
    <w:p w:rsidR="00444961" w:rsidRPr="0068672F" w:rsidRDefault="00444961" w:rsidP="00444961">
      <w:pPr>
        <w:jc w:val="center"/>
        <w:rPr>
          <w:rFonts w:ascii="Calibri" w:hAnsi="Calibri"/>
          <w:b/>
          <w:sz w:val="28"/>
          <w:szCs w:val="28"/>
        </w:rPr>
      </w:pPr>
    </w:p>
    <w:p w:rsidR="00444961" w:rsidRPr="0068672F" w:rsidRDefault="00444961" w:rsidP="00444961">
      <w:pPr>
        <w:jc w:val="center"/>
        <w:rPr>
          <w:rFonts w:ascii="Calibri" w:hAnsi="Calibri"/>
          <w:b/>
          <w:sz w:val="28"/>
          <w:szCs w:val="28"/>
        </w:rPr>
      </w:pPr>
    </w:p>
    <w:p w:rsidR="00444961" w:rsidRPr="0068672F" w:rsidRDefault="00444961" w:rsidP="00444961">
      <w:pPr>
        <w:jc w:val="center"/>
        <w:rPr>
          <w:rFonts w:ascii="Calibri" w:hAnsi="Calibri"/>
          <w:b/>
          <w:sz w:val="28"/>
          <w:szCs w:val="28"/>
        </w:rPr>
      </w:pPr>
    </w:p>
    <w:p w:rsidR="00444961" w:rsidRPr="0068672F" w:rsidRDefault="00444961" w:rsidP="00444961">
      <w:pPr>
        <w:jc w:val="center"/>
        <w:rPr>
          <w:rFonts w:ascii="Calibri" w:hAnsi="Calibri"/>
          <w:b/>
          <w:sz w:val="28"/>
          <w:szCs w:val="28"/>
        </w:rPr>
      </w:pPr>
    </w:p>
    <w:p w:rsidR="00444961" w:rsidRPr="0068672F" w:rsidRDefault="00444961" w:rsidP="00444961">
      <w:pPr>
        <w:jc w:val="center"/>
        <w:rPr>
          <w:rFonts w:ascii="Calibri" w:hAnsi="Calibri"/>
          <w:b/>
          <w:sz w:val="28"/>
          <w:szCs w:val="28"/>
        </w:rPr>
      </w:pPr>
    </w:p>
    <w:p w:rsidR="00444961" w:rsidRPr="0068672F" w:rsidRDefault="00444961" w:rsidP="00444961">
      <w:pPr>
        <w:jc w:val="center"/>
        <w:rPr>
          <w:rFonts w:ascii="Calibri" w:hAnsi="Calibri"/>
          <w:b/>
          <w:sz w:val="56"/>
          <w:szCs w:val="28"/>
        </w:rPr>
      </w:pPr>
    </w:p>
    <w:p w:rsidR="00444961" w:rsidRPr="0068672F" w:rsidRDefault="00444961" w:rsidP="00444961">
      <w:pPr>
        <w:jc w:val="center"/>
        <w:rPr>
          <w:rFonts w:ascii="Calibri" w:hAnsi="Calibri"/>
          <w:b/>
          <w:sz w:val="56"/>
          <w:szCs w:val="28"/>
        </w:rPr>
      </w:pPr>
      <w:r w:rsidRPr="0068672F">
        <w:rPr>
          <w:rFonts w:ascii="Calibri" w:hAnsi="Calibri"/>
          <w:b/>
          <w:sz w:val="56"/>
          <w:szCs w:val="28"/>
        </w:rPr>
        <w:t>ТРОФИ-ОРИЕНТИРОВАНИЕ</w:t>
      </w:r>
    </w:p>
    <w:p w:rsidR="00444961" w:rsidRPr="0068672F" w:rsidRDefault="00444961" w:rsidP="00444961">
      <w:pPr>
        <w:jc w:val="center"/>
        <w:rPr>
          <w:rFonts w:ascii="Calibri" w:hAnsi="Calibri"/>
          <w:b/>
          <w:sz w:val="56"/>
          <w:szCs w:val="28"/>
        </w:rPr>
      </w:pPr>
    </w:p>
    <w:p w:rsidR="00444961" w:rsidRPr="0068672F" w:rsidRDefault="00444961" w:rsidP="00444961">
      <w:pPr>
        <w:jc w:val="center"/>
        <w:rPr>
          <w:rFonts w:ascii="Calibri" w:hAnsi="Calibri"/>
          <w:b/>
          <w:sz w:val="56"/>
          <w:szCs w:val="28"/>
        </w:rPr>
      </w:pPr>
      <w:r w:rsidRPr="0068672F">
        <w:rPr>
          <w:rFonts w:ascii="Calibri" w:hAnsi="Calibri"/>
          <w:b/>
          <w:sz w:val="56"/>
          <w:szCs w:val="28"/>
        </w:rPr>
        <w:t>«ВЕСЕННИЙ ПРИЗЫВ»</w:t>
      </w:r>
    </w:p>
    <w:p w:rsidR="00444961" w:rsidRPr="0068672F" w:rsidRDefault="00444961" w:rsidP="00444961">
      <w:pPr>
        <w:jc w:val="center"/>
        <w:rPr>
          <w:rFonts w:ascii="Calibri" w:hAnsi="Calibri"/>
          <w:b/>
          <w:sz w:val="40"/>
          <w:szCs w:val="28"/>
        </w:rPr>
      </w:pPr>
    </w:p>
    <w:p w:rsidR="00444961" w:rsidRPr="0068672F" w:rsidRDefault="00444961" w:rsidP="00444961">
      <w:pPr>
        <w:jc w:val="center"/>
        <w:rPr>
          <w:rFonts w:ascii="Calibri" w:hAnsi="Calibri"/>
          <w:b/>
          <w:sz w:val="40"/>
          <w:szCs w:val="28"/>
        </w:rPr>
      </w:pPr>
    </w:p>
    <w:p w:rsidR="00444961" w:rsidRPr="0068672F" w:rsidRDefault="00444961" w:rsidP="00444961">
      <w:pPr>
        <w:jc w:val="center"/>
        <w:rPr>
          <w:rFonts w:ascii="Calibri" w:hAnsi="Calibri"/>
          <w:b/>
          <w:sz w:val="40"/>
          <w:szCs w:val="28"/>
        </w:rPr>
      </w:pPr>
    </w:p>
    <w:p w:rsidR="00444961" w:rsidRPr="0068672F" w:rsidRDefault="00444961" w:rsidP="00444961">
      <w:pPr>
        <w:jc w:val="center"/>
        <w:rPr>
          <w:rFonts w:ascii="Calibri" w:hAnsi="Calibri"/>
          <w:b/>
          <w:sz w:val="40"/>
          <w:szCs w:val="28"/>
        </w:rPr>
      </w:pPr>
      <w:r w:rsidRPr="0068672F">
        <w:rPr>
          <w:rFonts w:ascii="Calibri" w:hAnsi="Calibri"/>
          <w:b/>
          <w:sz w:val="40"/>
          <w:szCs w:val="28"/>
        </w:rPr>
        <w:t>РЕГЛАМЕНТ</w:t>
      </w:r>
    </w:p>
    <w:p w:rsidR="00444961" w:rsidRPr="0068672F" w:rsidRDefault="00444961" w:rsidP="00444961">
      <w:pPr>
        <w:jc w:val="center"/>
        <w:rPr>
          <w:rFonts w:ascii="Calibri" w:hAnsi="Calibri"/>
          <w:b/>
          <w:sz w:val="28"/>
          <w:szCs w:val="28"/>
        </w:rPr>
      </w:pPr>
    </w:p>
    <w:p w:rsidR="00444961" w:rsidRPr="0068672F" w:rsidRDefault="00444961" w:rsidP="00444961">
      <w:pPr>
        <w:jc w:val="center"/>
        <w:rPr>
          <w:rFonts w:ascii="Calibri" w:hAnsi="Calibri"/>
          <w:b/>
          <w:sz w:val="28"/>
          <w:szCs w:val="28"/>
        </w:rPr>
      </w:pPr>
    </w:p>
    <w:p w:rsidR="00444961" w:rsidRPr="0068672F" w:rsidRDefault="00444961" w:rsidP="00444961">
      <w:pPr>
        <w:jc w:val="center"/>
        <w:rPr>
          <w:rFonts w:ascii="Calibri" w:hAnsi="Calibri"/>
          <w:b/>
          <w:sz w:val="28"/>
          <w:szCs w:val="28"/>
        </w:rPr>
      </w:pPr>
    </w:p>
    <w:p w:rsidR="00444961" w:rsidRPr="0068672F" w:rsidRDefault="00444961" w:rsidP="00444961">
      <w:pPr>
        <w:jc w:val="center"/>
        <w:rPr>
          <w:rFonts w:ascii="Calibri" w:hAnsi="Calibri"/>
          <w:b/>
          <w:sz w:val="28"/>
          <w:szCs w:val="28"/>
        </w:rPr>
      </w:pPr>
    </w:p>
    <w:p w:rsidR="00444961" w:rsidRPr="0068672F" w:rsidRDefault="00444961" w:rsidP="00444961">
      <w:pPr>
        <w:jc w:val="center"/>
        <w:rPr>
          <w:rFonts w:ascii="Calibri" w:hAnsi="Calibri"/>
          <w:b/>
          <w:sz w:val="28"/>
          <w:szCs w:val="28"/>
        </w:rPr>
      </w:pPr>
    </w:p>
    <w:p w:rsidR="00444961" w:rsidRPr="0068672F" w:rsidRDefault="00444961" w:rsidP="00444961">
      <w:pPr>
        <w:jc w:val="center"/>
        <w:rPr>
          <w:rFonts w:ascii="Calibri" w:hAnsi="Calibri"/>
          <w:b/>
          <w:sz w:val="28"/>
          <w:szCs w:val="28"/>
        </w:rPr>
      </w:pPr>
    </w:p>
    <w:p w:rsidR="0068672F" w:rsidRPr="0068672F" w:rsidRDefault="0068672F" w:rsidP="0068672F">
      <w:pPr>
        <w:rPr>
          <w:rFonts w:ascii="Calibri" w:hAnsi="Calibri"/>
          <w:b/>
          <w:sz w:val="28"/>
          <w:szCs w:val="28"/>
        </w:rPr>
      </w:pPr>
    </w:p>
    <w:p w:rsidR="0068672F" w:rsidRPr="0068672F" w:rsidRDefault="0068672F" w:rsidP="0068672F">
      <w:pPr>
        <w:rPr>
          <w:rFonts w:ascii="Calibri" w:hAnsi="Calibri"/>
          <w:b/>
          <w:sz w:val="28"/>
          <w:szCs w:val="28"/>
        </w:rPr>
      </w:pPr>
    </w:p>
    <w:p w:rsidR="00444961" w:rsidRPr="0068672F" w:rsidRDefault="00444961" w:rsidP="00444961">
      <w:pPr>
        <w:jc w:val="center"/>
        <w:rPr>
          <w:rFonts w:ascii="Calibri" w:hAnsi="Calibri"/>
          <w:b/>
          <w:sz w:val="28"/>
          <w:szCs w:val="28"/>
        </w:rPr>
      </w:pPr>
    </w:p>
    <w:p w:rsidR="00444961" w:rsidRPr="0068672F" w:rsidRDefault="00444961" w:rsidP="00444961">
      <w:pPr>
        <w:jc w:val="center"/>
        <w:rPr>
          <w:rFonts w:ascii="Calibri" w:hAnsi="Calibri"/>
          <w:sz w:val="28"/>
          <w:szCs w:val="28"/>
        </w:rPr>
      </w:pPr>
      <w:r w:rsidRPr="0068672F">
        <w:rPr>
          <w:rFonts w:ascii="Calibri" w:hAnsi="Calibri"/>
          <w:sz w:val="28"/>
          <w:szCs w:val="28"/>
        </w:rPr>
        <w:t>27.03.2016</w:t>
      </w:r>
    </w:p>
    <w:p w:rsidR="00444961" w:rsidRPr="0068672F" w:rsidRDefault="00444961" w:rsidP="00444961">
      <w:pPr>
        <w:jc w:val="center"/>
        <w:rPr>
          <w:rFonts w:ascii="Calibri" w:hAnsi="Calibri"/>
          <w:sz w:val="28"/>
          <w:szCs w:val="28"/>
        </w:rPr>
      </w:pPr>
      <w:r w:rsidRPr="0068672F">
        <w:rPr>
          <w:rFonts w:ascii="Calibri" w:hAnsi="Calibri"/>
          <w:sz w:val="28"/>
          <w:szCs w:val="28"/>
        </w:rPr>
        <w:t>Белгородский район</w:t>
      </w:r>
    </w:p>
    <w:p w:rsidR="00635A0F" w:rsidRDefault="00FA7758" w:rsidP="00635A0F">
      <w:pPr>
        <w:ind w:right="-23"/>
        <w:jc w:val="center"/>
        <w:rPr>
          <w:rFonts w:ascii="Verdana" w:hAnsi="Verdana"/>
          <w:sz w:val="18"/>
          <w:szCs w:val="18"/>
        </w:rPr>
      </w:pPr>
      <w:bookmarkStart w:id="0" w:name="_Toc444257966"/>
      <w:r w:rsidRPr="00635A0F">
        <w:rPr>
          <w:rStyle w:val="20"/>
          <w:rFonts w:ascii="Verdana" w:hAnsi="Verdana"/>
          <w:sz w:val="24"/>
        </w:rPr>
        <w:lastRenderedPageBreak/>
        <w:t>Оглавление</w:t>
      </w:r>
      <w:bookmarkEnd w:id="0"/>
      <w:r>
        <w:rPr>
          <w:rFonts w:ascii="Verdana" w:hAnsi="Verdana"/>
          <w:b/>
          <w:sz w:val="18"/>
          <w:szCs w:val="18"/>
        </w:rPr>
        <w:br/>
      </w:r>
      <w:r>
        <w:rPr>
          <w:rFonts w:ascii="Verdana" w:hAnsi="Verdana"/>
          <w:sz w:val="18"/>
          <w:szCs w:val="18"/>
        </w:rPr>
        <w:br/>
      </w:r>
    </w:p>
    <w:p w:rsidR="00635A0F" w:rsidRPr="00635A0F" w:rsidRDefault="00635A0F" w:rsidP="00635A0F">
      <w:pPr>
        <w:pStyle w:val="21"/>
        <w:tabs>
          <w:tab w:val="right" w:leader="dot" w:pos="9606"/>
        </w:tabs>
        <w:spacing w:line="276" w:lineRule="auto"/>
        <w:rPr>
          <w:rFonts w:ascii="Verdana" w:hAnsi="Verdana"/>
          <w:noProof/>
        </w:rPr>
      </w:pPr>
      <w:r w:rsidRPr="00635A0F">
        <w:rPr>
          <w:rFonts w:ascii="Verdana" w:hAnsi="Verdana"/>
        </w:rPr>
        <w:fldChar w:fldCharType="begin"/>
      </w:r>
      <w:r w:rsidRPr="00635A0F">
        <w:rPr>
          <w:rFonts w:ascii="Verdana" w:hAnsi="Verdana"/>
        </w:rPr>
        <w:instrText xml:space="preserve"> TOC \o "1-3" \h \z \u </w:instrText>
      </w:r>
      <w:r w:rsidRPr="00635A0F">
        <w:rPr>
          <w:rFonts w:ascii="Verdana" w:hAnsi="Verdana"/>
        </w:rPr>
        <w:fldChar w:fldCharType="separate"/>
      </w:r>
      <w:hyperlink w:anchor="_Toc444257966" w:history="1">
        <w:r w:rsidRPr="00635A0F">
          <w:rPr>
            <w:rStyle w:val="a5"/>
            <w:rFonts w:ascii="Verdana" w:hAnsi="Verdana"/>
            <w:noProof/>
          </w:rPr>
          <w:t>Оглавление</w:t>
        </w:r>
        <w:r w:rsidRPr="00635A0F">
          <w:rPr>
            <w:rFonts w:ascii="Verdana" w:hAnsi="Verdana"/>
            <w:noProof/>
            <w:webHidden/>
          </w:rPr>
          <w:tab/>
        </w:r>
        <w:r w:rsidRPr="00635A0F">
          <w:rPr>
            <w:rFonts w:ascii="Verdana" w:hAnsi="Verdana"/>
            <w:noProof/>
            <w:webHidden/>
          </w:rPr>
          <w:fldChar w:fldCharType="begin"/>
        </w:r>
        <w:r w:rsidRPr="00635A0F">
          <w:rPr>
            <w:rFonts w:ascii="Verdana" w:hAnsi="Verdana"/>
            <w:noProof/>
            <w:webHidden/>
          </w:rPr>
          <w:instrText xml:space="preserve"> PAGEREF _Toc444257966 \h </w:instrText>
        </w:r>
        <w:r w:rsidRPr="00635A0F">
          <w:rPr>
            <w:rFonts w:ascii="Verdana" w:hAnsi="Verdana"/>
            <w:noProof/>
            <w:webHidden/>
          </w:rPr>
        </w:r>
        <w:r w:rsidRPr="00635A0F">
          <w:rPr>
            <w:rFonts w:ascii="Verdana" w:hAnsi="Verdana"/>
            <w:noProof/>
            <w:webHidden/>
          </w:rPr>
          <w:fldChar w:fldCharType="separate"/>
        </w:r>
        <w:r>
          <w:rPr>
            <w:rFonts w:ascii="Verdana" w:hAnsi="Verdana"/>
            <w:noProof/>
            <w:webHidden/>
          </w:rPr>
          <w:t>2</w:t>
        </w:r>
        <w:r w:rsidRPr="00635A0F">
          <w:rPr>
            <w:rFonts w:ascii="Verdana" w:hAnsi="Verdana"/>
            <w:noProof/>
            <w:webHidden/>
          </w:rPr>
          <w:fldChar w:fldCharType="end"/>
        </w:r>
      </w:hyperlink>
    </w:p>
    <w:p w:rsidR="00635A0F" w:rsidRPr="00635A0F" w:rsidRDefault="00635A0F" w:rsidP="00635A0F">
      <w:pPr>
        <w:pStyle w:val="21"/>
        <w:tabs>
          <w:tab w:val="right" w:leader="dot" w:pos="9606"/>
        </w:tabs>
        <w:spacing w:line="276" w:lineRule="auto"/>
        <w:rPr>
          <w:rFonts w:ascii="Verdana" w:hAnsi="Verdana"/>
          <w:noProof/>
        </w:rPr>
      </w:pPr>
      <w:hyperlink w:anchor="_Toc444257967" w:history="1">
        <w:r w:rsidRPr="00635A0F">
          <w:rPr>
            <w:rStyle w:val="a5"/>
            <w:rFonts w:ascii="Verdana" w:hAnsi="Verdana"/>
            <w:noProof/>
          </w:rPr>
          <w:t>1. Общие положения</w:t>
        </w:r>
        <w:r w:rsidRPr="00635A0F">
          <w:rPr>
            <w:rFonts w:ascii="Verdana" w:hAnsi="Verdana"/>
            <w:noProof/>
            <w:webHidden/>
          </w:rPr>
          <w:tab/>
        </w:r>
        <w:r w:rsidRPr="00635A0F">
          <w:rPr>
            <w:rFonts w:ascii="Verdana" w:hAnsi="Verdana"/>
            <w:noProof/>
            <w:webHidden/>
          </w:rPr>
          <w:fldChar w:fldCharType="begin"/>
        </w:r>
        <w:r w:rsidRPr="00635A0F">
          <w:rPr>
            <w:rFonts w:ascii="Verdana" w:hAnsi="Verdana"/>
            <w:noProof/>
            <w:webHidden/>
          </w:rPr>
          <w:instrText xml:space="preserve"> PAGEREF _Toc444257967 \h </w:instrText>
        </w:r>
        <w:r w:rsidRPr="00635A0F">
          <w:rPr>
            <w:rFonts w:ascii="Verdana" w:hAnsi="Verdana"/>
            <w:noProof/>
            <w:webHidden/>
          </w:rPr>
        </w:r>
        <w:r w:rsidRPr="00635A0F">
          <w:rPr>
            <w:rFonts w:ascii="Verdana" w:hAnsi="Verdana"/>
            <w:noProof/>
            <w:webHidden/>
          </w:rPr>
          <w:fldChar w:fldCharType="separate"/>
        </w:r>
        <w:r>
          <w:rPr>
            <w:rFonts w:ascii="Verdana" w:hAnsi="Verdana"/>
            <w:noProof/>
            <w:webHidden/>
          </w:rPr>
          <w:t>3</w:t>
        </w:r>
        <w:r w:rsidRPr="00635A0F">
          <w:rPr>
            <w:rFonts w:ascii="Verdana" w:hAnsi="Verdana"/>
            <w:noProof/>
            <w:webHidden/>
          </w:rPr>
          <w:fldChar w:fldCharType="end"/>
        </w:r>
      </w:hyperlink>
    </w:p>
    <w:p w:rsidR="00635A0F" w:rsidRPr="00635A0F" w:rsidRDefault="00635A0F" w:rsidP="00635A0F">
      <w:pPr>
        <w:pStyle w:val="21"/>
        <w:tabs>
          <w:tab w:val="right" w:leader="dot" w:pos="9606"/>
        </w:tabs>
        <w:spacing w:line="276" w:lineRule="auto"/>
        <w:rPr>
          <w:rFonts w:ascii="Verdana" w:hAnsi="Verdana"/>
          <w:noProof/>
        </w:rPr>
      </w:pPr>
      <w:hyperlink w:anchor="_Toc444257968" w:history="1">
        <w:r w:rsidRPr="00635A0F">
          <w:rPr>
            <w:rStyle w:val="a5"/>
            <w:rFonts w:ascii="Verdana" w:hAnsi="Verdana"/>
            <w:noProof/>
          </w:rPr>
          <w:t>2. Программа соревнований (27 марта 2016 г.)</w:t>
        </w:r>
        <w:r w:rsidRPr="00635A0F">
          <w:rPr>
            <w:rFonts w:ascii="Verdana" w:hAnsi="Verdana"/>
            <w:noProof/>
            <w:webHidden/>
          </w:rPr>
          <w:tab/>
        </w:r>
        <w:r w:rsidRPr="00635A0F">
          <w:rPr>
            <w:rFonts w:ascii="Verdana" w:hAnsi="Verdana"/>
            <w:noProof/>
            <w:webHidden/>
          </w:rPr>
          <w:fldChar w:fldCharType="begin"/>
        </w:r>
        <w:r w:rsidRPr="00635A0F">
          <w:rPr>
            <w:rFonts w:ascii="Verdana" w:hAnsi="Verdana"/>
            <w:noProof/>
            <w:webHidden/>
          </w:rPr>
          <w:instrText xml:space="preserve"> PAGEREF _Toc444257968 \h </w:instrText>
        </w:r>
        <w:r w:rsidRPr="00635A0F">
          <w:rPr>
            <w:rFonts w:ascii="Verdana" w:hAnsi="Verdana"/>
            <w:noProof/>
            <w:webHidden/>
          </w:rPr>
        </w:r>
        <w:r w:rsidRPr="00635A0F">
          <w:rPr>
            <w:rFonts w:ascii="Verdana" w:hAnsi="Verdana"/>
            <w:noProof/>
            <w:webHidden/>
          </w:rPr>
          <w:fldChar w:fldCharType="separate"/>
        </w:r>
        <w:r>
          <w:rPr>
            <w:rFonts w:ascii="Verdana" w:hAnsi="Verdana"/>
            <w:noProof/>
            <w:webHidden/>
          </w:rPr>
          <w:t>3</w:t>
        </w:r>
        <w:r w:rsidRPr="00635A0F">
          <w:rPr>
            <w:rFonts w:ascii="Verdana" w:hAnsi="Verdana"/>
            <w:noProof/>
            <w:webHidden/>
          </w:rPr>
          <w:fldChar w:fldCharType="end"/>
        </w:r>
      </w:hyperlink>
    </w:p>
    <w:p w:rsidR="00635A0F" w:rsidRPr="00635A0F" w:rsidRDefault="00635A0F" w:rsidP="00635A0F">
      <w:pPr>
        <w:pStyle w:val="21"/>
        <w:tabs>
          <w:tab w:val="right" w:leader="dot" w:pos="9606"/>
        </w:tabs>
        <w:spacing w:line="276" w:lineRule="auto"/>
        <w:rPr>
          <w:rFonts w:ascii="Verdana" w:hAnsi="Verdana"/>
          <w:noProof/>
        </w:rPr>
      </w:pPr>
      <w:hyperlink w:anchor="_Toc444257969" w:history="1">
        <w:r w:rsidRPr="00635A0F">
          <w:rPr>
            <w:rStyle w:val="a5"/>
            <w:rFonts w:ascii="Verdana" w:hAnsi="Verdana"/>
            <w:noProof/>
          </w:rPr>
          <w:t>3. Участники</w:t>
        </w:r>
        <w:r w:rsidRPr="00635A0F">
          <w:rPr>
            <w:rFonts w:ascii="Verdana" w:hAnsi="Verdana"/>
            <w:noProof/>
            <w:webHidden/>
          </w:rPr>
          <w:tab/>
        </w:r>
        <w:r w:rsidRPr="00635A0F">
          <w:rPr>
            <w:rFonts w:ascii="Verdana" w:hAnsi="Verdana"/>
            <w:noProof/>
            <w:webHidden/>
          </w:rPr>
          <w:fldChar w:fldCharType="begin"/>
        </w:r>
        <w:r w:rsidRPr="00635A0F">
          <w:rPr>
            <w:rFonts w:ascii="Verdana" w:hAnsi="Verdana"/>
            <w:noProof/>
            <w:webHidden/>
          </w:rPr>
          <w:instrText xml:space="preserve"> PAGEREF _Toc444257969 \h </w:instrText>
        </w:r>
        <w:r w:rsidRPr="00635A0F">
          <w:rPr>
            <w:rFonts w:ascii="Verdana" w:hAnsi="Verdana"/>
            <w:noProof/>
            <w:webHidden/>
          </w:rPr>
        </w:r>
        <w:r w:rsidRPr="00635A0F">
          <w:rPr>
            <w:rFonts w:ascii="Verdana" w:hAnsi="Verdana"/>
            <w:noProof/>
            <w:webHidden/>
          </w:rPr>
          <w:fldChar w:fldCharType="separate"/>
        </w:r>
        <w:r>
          <w:rPr>
            <w:rFonts w:ascii="Verdana" w:hAnsi="Verdana"/>
            <w:noProof/>
            <w:webHidden/>
          </w:rPr>
          <w:t>4</w:t>
        </w:r>
        <w:r w:rsidRPr="00635A0F">
          <w:rPr>
            <w:rFonts w:ascii="Verdana" w:hAnsi="Verdana"/>
            <w:noProof/>
            <w:webHidden/>
          </w:rPr>
          <w:fldChar w:fldCharType="end"/>
        </w:r>
      </w:hyperlink>
    </w:p>
    <w:p w:rsidR="00635A0F" w:rsidRPr="00635A0F" w:rsidRDefault="00635A0F" w:rsidP="00635A0F">
      <w:pPr>
        <w:pStyle w:val="21"/>
        <w:tabs>
          <w:tab w:val="right" w:leader="dot" w:pos="9606"/>
        </w:tabs>
        <w:spacing w:line="276" w:lineRule="auto"/>
        <w:rPr>
          <w:rFonts w:ascii="Verdana" w:hAnsi="Verdana"/>
          <w:noProof/>
        </w:rPr>
      </w:pPr>
      <w:hyperlink w:anchor="_Toc444257970" w:history="1">
        <w:r w:rsidRPr="00635A0F">
          <w:rPr>
            <w:rStyle w:val="a5"/>
            <w:rFonts w:ascii="Verdana" w:hAnsi="Verdana"/>
            <w:noProof/>
          </w:rPr>
          <w:t>4. Деление на категории</w:t>
        </w:r>
        <w:r w:rsidRPr="00635A0F">
          <w:rPr>
            <w:rFonts w:ascii="Verdana" w:hAnsi="Verdana"/>
            <w:noProof/>
            <w:webHidden/>
          </w:rPr>
          <w:tab/>
        </w:r>
        <w:r w:rsidRPr="00635A0F">
          <w:rPr>
            <w:rFonts w:ascii="Verdana" w:hAnsi="Verdana"/>
            <w:noProof/>
            <w:webHidden/>
          </w:rPr>
          <w:fldChar w:fldCharType="begin"/>
        </w:r>
        <w:r w:rsidRPr="00635A0F">
          <w:rPr>
            <w:rFonts w:ascii="Verdana" w:hAnsi="Verdana"/>
            <w:noProof/>
            <w:webHidden/>
          </w:rPr>
          <w:instrText xml:space="preserve"> PAGEREF _Toc444257970 \h </w:instrText>
        </w:r>
        <w:r w:rsidRPr="00635A0F">
          <w:rPr>
            <w:rFonts w:ascii="Verdana" w:hAnsi="Verdana"/>
            <w:noProof/>
            <w:webHidden/>
          </w:rPr>
        </w:r>
        <w:r w:rsidRPr="00635A0F">
          <w:rPr>
            <w:rFonts w:ascii="Verdana" w:hAnsi="Verdana"/>
            <w:noProof/>
            <w:webHidden/>
          </w:rPr>
          <w:fldChar w:fldCharType="separate"/>
        </w:r>
        <w:r>
          <w:rPr>
            <w:rFonts w:ascii="Verdana" w:hAnsi="Verdana"/>
            <w:noProof/>
            <w:webHidden/>
          </w:rPr>
          <w:t>5</w:t>
        </w:r>
        <w:r w:rsidRPr="00635A0F">
          <w:rPr>
            <w:rFonts w:ascii="Verdana" w:hAnsi="Verdana"/>
            <w:noProof/>
            <w:webHidden/>
          </w:rPr>
          <w:fldChar w:fldCharType="end"/>
        </w:r>
      </w:hyperlink>
    </w:p>
    <w:p w:rsidR="00635A0F" w:rsidRPr="00635A0F" w:rsidRDefault="00635A0F" w:rsidP="00635A0F">
      <w:pPr>
        <w:pStyle w:val="21"/>
        <w:tabs>
          <w:tab w:val="right" w:leader="dot" w:pos="9606"/>
        </w:tabs>
        <w:spacing w:line="276" w:lineRule="auto"/>
        <w:rPr>
          <w:rFonts w:ascii="Verdana" w:hAnsi="Verdana"/>
          <w:noProof/>
        </w:rPr>
      </w:pPr>
      <w:hyperlink w:anchor="_Toc444257971" w:history="1">
        <w:r w:rsidRPr="00635A0F">
          <w:rPr>
            <w:rStyle w:val="a5"/>
            <w:rFonts w:ascii="Verdana" w:hAnsi="Verdana"/>
            <w:noProof/>
          </w:rPr>
          <w:t>5. Заявки и заявочные взносы</w:t>
        </w:r>
        <w:r w:rsidRPr="00635A0F">
          <w:rPr>
            <w:rFonts w:ascii="Verdana" w:hAnsi="Verdana"/>
            <w:noProof/>
            <w:webHidden/>
          </w:rPr>
          <w:tab/>
        </w:r>
        <w:r w:rsidRPr="00635A0F">
          <w:rPr>
            <w:rFonts w:ascii="Verdana" w:hAnsi="Verdana"/>
            <w:noProof/>
            <w:webHidden/>
          </w:rPr>
          <w:fldChar w:fldCharType="begin"/>
        </w:r>
        <w:r w:rsidRPr="00635A0F">
          <w:rPr>
            <w:rFonts w:ascii="Verdana" w:hAnsi="Verdana"/>
            <w:noProof/>
            <w:webHidden/>
          </w:rPr>
          <w:instrText xml:space="preserve"> PAGEREF _Toc444257971 \h </w:instrText>
        </w:r>
        <w:r w:rsidRPr="00635A0F">
          <w:rPr>
            <w:rFonts w:ascii="Verdana" w:hAnsi="Verdana"/>
            <w:noProof/>
            <w:webHidden/>
          </w:rPr>
        </w:r>
        <w:r w:rsidRPr="00635A0F">
          <w:rPr>
            <w:rFonts w:ascii="Verdana" w:hAnsi="Verdana"/>
            <w:noProof/>
            <w:webHidden/>
          </w:rPr>
          <w:fldChar w:fldCharType="separate"/>
        </w:r>
        <w:r>
          <w:rPr>
            <w:rFonts w:ascii="Verdana" w:hAnsi="Verdana"/>
            <w:noProof/>
            <w:webHidden/>
          </w:rPr>
          <w:t>8</w:t>
        </w:r>
        <w:r w:rsidRPr="00635A0F">
          <w:rPr>
            <w:rFonts w:ascii="Verdana" w:hAnsi="Verdana"/>
            <w:noProof/>
            <w:webHidden/>
          </w:rPr>
          <w:fldChar w:fldCharType="end"/>
        </w:r>
      </w:hyperlink>
    </w:p>
    <w:p w:rsidR="00635A0F" w:rsidRPr="00635A0F" w:rsidRDefault="00635A0F" w:rsidP="00635A0F">
      <w:pPr>
        <w:pStyle w:val="21"/>
        <w:tabs>
          <w:tab w:val="right" w:leader="dot" w:pos="9606"/>
        </w:tabs>
        <w:spacing w:line="276" w:lineRule="auto"/>
        <w:rPr>
          <w:rFonts w:ascii="Verdana" w:hAnsi="Verdana"/>
          <w:noProof/>
        </w:rPr>
      </w:pPr>
      <w:hyperlink w:anchor="_Toc444257972" w:history="1">
        <w:r w:rsidRPr="00635A0F">
          <w:rPr>
            <w:rStyle w:val="a5"/>
            <w:rFonts w:ascii="Verdana" w:hAnsi="Verdana"/>
            <w:noProof/>
          </w:rPr>
          <w:t>6. Условия зачёта</w:t>
        </w:r>
        <w:r w:rsidRPr="00635A0F">
          <w:rPr>
            <w:rFonts w:ascii="Verdana" w:hAnsi="Verdana"/>
            <w:noProof/>
            <w:webHidden/>
          </w:rPr>
          <w:tab/>
        </w:r>
        <w:r w:rsidRPr="00635A0F">
          <w:rPr>
            <w:rFonts w:ascii="Verdana" w:hAnsi="Verdana"/>
            <w:noProof/>
            <w:webHidden/>
          </w:rPr>
          <w:fldChar w:fldCharType="begin"/>
        </w:r>
        <w:r w:rsidRPr="00635A0F">
          <w:rPr>
            <w:rFonts w:ascii="Verdana" w:hAnsi="Verdana"/>
            <w:noProof/>
            <w:webHidden/>
          </w:rPr>
          <w:instrText xml:space="preserve"> PAGEREF _Toc444257972 \h </w:instrText>
        </w:r>
        <w:r w:rsidRPr="00635A0F">
          <w:rPr>
            <w:rFonts w:ascii="Verdana" w:hAnsi="Verdana"/>
            <w:noProof/>
            <w:webHidden/>
          </w:rPr>
        </w:r>
        <w:r w:rsidRPr="00635A0F">
          <w:rPr>
            <w:rFonts w:ascii="Verdana" w:hAnsi="Verdana"/>
            <w:noProof/>
            <w:webHidden/>
          </w:rPr>
          <w:fldChar w:fldCharType="separate"/>
        </w:r>
        <w:r>
          <w:rPr>
            <w:rFonts w:ascii="Verdana" w:hAnsi="Verdana"/>
            <w:noProof/>
            <w:webHidden/>
          </w:rPr>
          <w:t>9</w:t>
        </w:r>
        <w:r w:rsidRPr="00635A0F">
          <w:rPr>
            <w:rFonts w:ascii="Verdana" w:hAnsi="Verdana"/>
            <w:noProof/>
            <w:webHidden/>
          </w:rPr>
          <w:fldChar w:fldCharType="end"/>
        </w:r>
      </w:hyperlink>
    </w:p>
    <w:p w:rsidR="00635A0F" w:rsidRPr="00635A0F" w:rsidRDefault="00635A0F" w:rsidP="00635A0F">
      <w:pPr>
        <w:pStyle w:val="21"/>
        <w:tabs>
          <w:tab w:val="right" w:leader="dot" w:pos="9606"/>
        </w:tabs>
        <w:spacing w:line="276" w:lineRule="auto"/>
        <w:rPr>
          <w:rFonts w:ascii="Verdana" w:hAnsi="Verdana"/>
          <w:noProof/>
        </w:rPr>
      </w:pPr>
      <w:hyperlink w:anchor="_Toc444257973" w:history="1">
        <w:r w:rsidRPr="00635A0F">
          <w:rPr>
            <w:rStyle w:val="a5"/>
            <w:rFonts w:ascii="Verdana" w:hAnsi="Verdana"/>
            <w:noProof/>
          </w:rPr>
          <w:t>7. Классификация</w:t>
        </w:r>
        <w:r w:rsidRPr="00635A0F">
          <w:rPr>
            <w:rFonts w:ascii="Verdana" w:hAnsi="Verdana"/>
            <w:noProof/>
            <w:webHidden/>
          </w:rPr>
          <w:tab/>
        </w:r>
        <w:r w:rsidRPr="00635A0F">
          <w:rPr>
            <w:rFonts w:ascii="Verdana" w:hAnsi="Verdana"/>
            <w:noProof/>
            <w:webHidden/>
          </w:rPr>
          <w:fldChar w:fldCharType="begin"/>
        </w:r>
        <w:r w:rsidRPr="00635A0F">
          <w:rPr>
            <w:rFonts w:ascii="Verdana" w:hAnsi="Verdana"/>
            <w:noProof/>
            <w:webHidden/>
          </w:rPr>
          <w:instrText xml:space="preserve"> PAGEREF _Toc444257973 \h </w:instrText>
        </w:r>
        <w:r w:rsidRPr="00635A0F">
          <w:rPr>
            <w:rFonts w:ascii="Verdana" w:hAnsi="Verdana"/>
            <w:noProof/>
            <w:webHidden/>
          </w:rPr>
        </w:r>
        <w:r w:rsidRPr="00635A0F">
          <w:rPr>
            <w:rFonts w:ascii="Verdana" w:hAnsi="Verdana"/>
            <w:noProof/>
            <w:webHidden/>
          </w:rPr>
          <w:fldChar w:fldCharType="separate"/>
        </w:r>
        <w:r>
          <w:rPr>
            <w:rFonts w:ascii="Verdana" w:hAnsi="Verdana"/>
            <w:noProof/>
            <w:webHidden/>
          </w:rPr>
          <w:t>11</w:t>
        </w:r>
        <w:r w:rsidRPr="00635A0F">
          <w:rPr>
            <w:rFonts w:ascii="Verdana" w:hAnsi="Verdana"/>
            <w:noProof/>
            <w:webHidden/>
          </w:rPr>
          <w:fldChar w:fldCharType="end"/>
        </w:r>
      </w:hyperlink>
    </w:p>
    <w:p w:rsidR="00635A0F" w:rsidRPr="00635A0F" w:rsidRDefault="00635A0F" w:rsidP="00635A0F">
      <w:pPr>
        <w:pStyle w:val="21"/>
        <w:tabs>
          <w:tab w:val="right" w:leader="dot" w:pos="9606"/>
        </w:tabs>
        <w:spacing w:line="276" w:lineRule="auto"/>
        <w:rPr>
          <w:rFonts w:ascii="Verdana" w:hAnsi="Verdana"/>
          <w:noProof/>
        </w:rPr>
      </w:pPr>
      <w:hyperlink w:anchor="_Toc444257974" w:history="1">
        <w:r w:rsidRPr="00635A0F">
          <w:rPr>
            <w:rStyle w:val="a5"/>
            <w:rFonts w:ascii="Verdana" w:hAnsi="Verdana"/>
            <w:noProof/>
          </w:rPr>
          <w:t>8. Идентификация и реклама</w:t>
        </w:r>
        <w:r w:rsidRPr="00635A0F">
          <w:rPr>
            <w:rFonts w:ascii="Verdana" w:hAnsi="Verdana"/>
            <w:noProof/>
            <w:webHidden/>
          </w:rPr>
          <w:tab/>
        </w:r>
        <w:r w:rsidRPr="00635A0F">
          <w:rPr>
            <w:rFonts w:ascii="Verdana" w:hAnsi="Verdana"/>
            <w:noProof/>
            <w:webHidden/>
          </w:rPr>
          <w:fldChar w:fldCharType="begin"/>
        </w:r>
        <w:r w:rsidRPr="00635A0F">
          <w:rPr>
            <w:rFonts w:ascii="Verdana" w:hAnsi="Verdana"/>
            <w:noProof/>
            <w:webHidden/>
          </w:rPr>
          <w:instrText xml:space="preserve"> PAGEREF _Toc444257974 \h </w:instrText>
        </w:r>
        <w:r w:rsidRPr="00635A0F">
          <w:rPr>
            <w:rFonts w:ascii="Verdana" w:hAnsi="Verdana"/>
            <w:noProof/>
            <w:webHidden/>
          </w:rPr>
        </w:r>
        <w:r w:rsidRPr="00635A0F">
          <w:rPr>
            <w:rFonts w:ascii="Verdana" w:hAnsi="Verdana"/>
            <w:noProof/>
            <w:webHidden/>
          </w:rPr>
          <w:fldChar w:fldCharType="separate"/>
        </w:r>
        <w:r>
          <w:rPr>
            <w:rFonts w:ascii="Verdana" w:hAnsi="Verdana"/>
            <w:noProof/>
            <w:webHidden/>
          </w:rPr>
          <w:t>11</w:t>
        </w:r>
        <w:r w:rsidRPr="00635A0F">
          <w:rPr>
            <w:rFonts w:ascii="Verdana" w:hAnsi="Verdana"/>
            <w:noProof/>
            <w:webHidden/>
          </w:rPr>
          <w:fldChar w:fldCharType="end"/>
        </w:r>
      </w:hyperlink>
    </w:p>
    <w:p w:rsidR="00635A0F" w:rsidRPr="00635A0F" w:rsidRDefault="00635A0F" w:rsidP="00635A0F">
      <w:pPr>
        <w:pStyle w:val="21"/>
        <w:tabs>
          <w:tab w:val="right" w:leader="dot" w:pos="9606"/>
        </w:tabs>
        <w:spacing w:line="276" w:lineRule="auto"/>
        <w:rPr>
          <w:rFonts w:ascii="Verdana" w:hAnsi="Verdana"/>
          <w:noProof/>
        </w:rPr>
      </w:pPr>
      <w:hyperlink w:anchor="_Toc444257975" w:history="1">
        <w:r w:rsidRPr="00635A0F">
          <w:rPr>
            <w:rStyle w:val="a5"/>
            <w:rFonts w:ascii="Verdana" w:hAnsi="Verdana"/>
            <w:noProof/>
          </w:rPr>
          <w:t>9. Регистрация и техническая инспекция</w:t>
        </w:r>
        <w:r w:rsidRPr="00635A0F">
          <w:rPr>
            <w:rFonts w:ascii="Verdana" w:hAnsi="Verdana"/>
            <w:noProof/>
            <w:webHidden/>
          </w:rPr>
          <w:tab/>
        </w:r>
        <w:r w:rsidRPr="00635A0F">
          <w:rPr>
            <w:rFonts w:ascii="Verdana" w:hAnsi="Verdana"/>
            <w:noProof/>
            <w:webHidden/>
          </w:rPr>
          <w:fldChar w:fldCharType="begin"/>
        </w:r>
        <w:r w:rsidRPr="00635A0F">
          <w:rPr>
            <w:rFonts w:ascii="Verdana" w:hAnsi="Verdana"/>
            <w:noProof/>
            <w:webHidden/>
          </w:rPr>
          <w:instrText xml:space="preserve"> PAGEREF _Toc444257975 \h </w:instrText>
        </w:r>
        <w:r w:rsidRPr="00635A0F">
          <w:rPr>
            <w:rFonts w:ascii="Verdana" w:hAnsi="Verdana"/>
            <w:noProof/>
            <w:webHidden/>
          </w:rPr>
        </w:r>
        <w:r w:rsidRPr="00635A0F">
          <w:rPr>
            <w:rFonts w:ascii="Verdana" w:hAnsi="Verdana"/>
            <w:noProof/>
            <w:webHidden/>
          </w:rPr>
          <w:fldChar w:fldCharType="separate"/>
        </w:r>
        <w:r>
          <w:rPr>
            <w:rFonts w:ascii="Verdana" w:hAnsi="Verdana"/>
            <w:noProof/>
            <w:webHidden/>
          </w:rPr>
          <w:t>11</w:t>
        </w:r>
        <w:r w:rsidRPr="00635A0F">
          <w:rPr>
            <w:rFonts w:ascii="Verdana" w:hAnsi="Verdana"/>
            <w:noProof/>
            <w:webHidden/>
          </w:rPr>
          <w:fldChar w:fldCharType="end"/>
        </w:r>
      </w:hyperlink>
    </w:p>
    <w:p w:rsidR="00635A0F" w:rsidRPr="00635A0F" w:rsidRDefault="00635A0F" w:rsidP="00635A0F">
      <w:pPr>
        <w:pStyle w:val="21"/>
        <w:tabs>
          <w:tab w:val="right" w:leader="dot" w:pos="9606"/>
        </w:tabs>
        <w:spacing w:line="276" w:lineRule="auto"/>
        <w:rPr>
          <w:rFonts w:ascii="Verdana" w:hAnsi="Verdana"/>
          <w:noProof/>
        </w:rPr>
      </w:pPr>
      <w:hyperlink w:anchor="_Toc444257976" w:history="1">
        <w:r w:rsidRPr="00635A0F">
          <w:rPr>
            <w:rStyle w:val="a5"/>
            <w:rFonts w:ascii="Verdana" w:hAnsi="Verdana"/>
            <w:noProof/>
          </w:rPr>
          <w:t>10. Возвратный экологический сбор</w:t>
        </w:r>
        <w:r w:rsidRPr="00635A0F">
          <w:rPr>
            <w:rFonts w:ascii="Verdana" w:hAnsi="Verdana"/>
            <w:noProof/>
            <w:webHidden/>
          </w:rPr>
          <w:tab/>
        </w:r>
        <w:r w:rsidRPr="00635A0F">
          <w:rPr>
            <w:rFonts w:ascii="Verdana" w:hAnsi="Verdana"/>
            <w:noProof/>
            <w:webHidden/>
          </w:rPr>
          <w:fldChar w:fldCharType="begin"/>
        </w:r>
        <w:r w:rsidRPr="00635A0F">
          <w:rPr>
            <w:rFonts w:ascii="Verdana" w:hAnsi="Verdana"/>
            <w:noProof/>
            <w:webHidden/>
          </w:rPr>
          <w:instrText xml:space="preserve"> PAGEREF _Toc444257976 \h </w:instrText>
        </w:r>
        <w:r w:rsidRPr="00635A0F">
          <w:rPr>
            <w:rFonts w:ascii="Verdana" w:hAnsi="Verdana"/>
            <w:noProof/>
            <w:webHidden/>
          </w:rPr>
        </w:r>
        <w:r w:rsidRPr="00635A0F">
          <w:rPr>
            <w:rFonts w:ascii="Verdana" w:hAnsi="Verdana"/>
            <w:noProof/>
            <w:webHidden/>
          </w:rPr>
          <w:fldChar w:fldCharType="separate"/>
        </w:r>
        <w:r>
          <w:rPr>
            <w:rFonts w:ascii="Verdana" w:hAnsi="Verdana"/>
            <w:noProof/>
            <w:webHidden/>
          </w:rPr>
          <w:t>13</w:t>
        </w:r>
        <w:r w:rsidRPr="00635A0F">
          <w:rPr>
            <w:rFonts w:ascii="Verdana" w:hAnsi="Verdana"/>
            <w:noProof/>
            <w:webHidden/>
          </w:rPr>
          <w:fldChar w:fldCharType="end"/>
        </w:r>
      </w:hyperlink>
    </w:p>
    <w:p w:rsidR="00635A0F" w:rsidRPr="00635A0F" w:rsidRDefault="00635A0F" w:rsidP="00635A0F">
      <w:pPr>
        <w:pStyle w:val="21"/>
        <w:tabs>
          <w:tab w:val="right" w:leader="dot" w:pos="9606"/>
        </w:tabs>
        <w:spacing w:line="276" w:lineRule="auto"/>
        <w:rPr>
          <w:rFonts w:ascii="Verdana" w:hAnsi="Verdana"/>
          <w:noProof/>
        </w:rPr>
      </w:pPr>
      <w:hyperlink w:anchor="_Toc444257977" w:history="1">
        <w:r w:rsidRPr="00635A0F">
          <w:rPr>
            <w:rStyle w:val="a5"/>
            <w:rFonts w:ascii="Verdana" w:hAnsi="Verdana"/>
            <w:noProof/>
          </w:rPr>
          <w:t>11. Условия проведения соревнования</w:t>
        </w:r>
        <w:r w:rsidRPr="00635A0F">
          <w:rPr>
            <w:rFonts w:ascii="Verdana" w:hAnsi="Verdana"/>
            <w:noProof/>
            <w:webHidden/>
          </w:rPr>
          <w:tab/>
        </w:r>
        <w:r w:rsidRPr="00635A0F">
          <w:rPr>
            <w:rFonts w:ascii="Verdana" w:hAnsi="Verdana"/>
            <w:noProof/>
            <w:webHidden/>
          </w:rPr>
          <w:fldChar w:fldCharType="begin"/>
        </w:r>
        <w:r w:rsidRPr="00635A0F">
          <w:rPr>
            <w:rFonts w:ascii="Verdana" w:hAnsi="Verdana"/>
            <w:noProof/>
            <w:webHidden/>
          </w:rPr>
          <w:instrText xml:space="preserve"> PAGEREF _Toc444257977 \h </w:instrText>
        </w:r>
        <w:r w:rsidRPr="00635A0F">
          <w:rPr>
            <w:rFonts w:ascii="Verdana" w:hAnsi="Verdana"/>
            <w:noProof/>
            <w:webHidden/>
          </w:rPr>
        </w:r>
        <w:r w:rsidRPr="00635A0F">
          <w:rPr>
            <w:rFonts w:ascii="Verdana" w:hAnsi="Verdana"/>
            <w:noProof/>
            <w:webHidden/>
          </w:rPr>
          <w:fldChar w:fldCharType="separate"/>
        </w:r>
        <w:r>
          <w:rPr>
            <w:rFonts w:ascii="Verdana" w:hAnsi="Verdana"/>
            <w:noProof/>
            <w:webHidden/>
          </w:rPr>
          <w:t>14</w:t>
        </w:r>
        <w:r w:rsidRPr="00635A0F">
          <w:rPr>
            <w:rFonts w:ascii="Verdana" w:hAnsi="Verdana"/>
            <w:noProof/>
            <w:webHidden/>
          </w:rPr>
          <w:fldChar w:fldCharType="end"/>
        </w:r>
      </w:hyperlink>
    </w:p>
    <w:p w:rsidR="00635A0F" w:rsidRPr="00635A0F" w:rsidRDefault="00635A0F" w:rsidP="00635A0F">
      <w:pPr>
        <w:pStyle w:val="21"/>
        <w:tabs>
          <w:tab w:val="right" w:leader="dot" w:pos="9606"/>
        </w:tabs>
        <w:spacing w:line="276" w:lineRule="auto"/>
        <w:rPr>
          <w:rFonts w:ascii="Verdana" w:hAnsi="Verdana"/>
          <w:noProof/>
        </w:rPr>
      </w:pPr>
      <w:hyperlink w:anchor="_Toc444257978" w:history="1">
        <w:r w:rsidRPr="00635A0F">
          <w:rPr>
            <w:rStyle w:val="a5"/>
            <w:rFonts w:ascii="Verdana" w:hAnsi="Verdana"/>
            <w:noProof/>
          </w:rPr>
          <w:t>12. Эвакуация</w:t>
        </w:r>
        <w:r w:rsidRPr="00635A0F">
          <w:rPr>
            <w:rFonts w:ascii="Verdana" w:hAnsi="Verdana"/>
            <w:noProof/>
            <w:webHidden/>
          </w:rPr>
          <w:tab/>
        </w:r>
        <w:r w:rsidRPr="00635A0F">
          <w:rPr>
            <w:rFonts w:ascii="Verdana" w:hAnsi="Verdana"/>
            <w:noProof/>
            <w:webHidden/>
          </w:rPr>
          <w:fldChar w:fldCharType="begin"/>
        </w:r>
        <w:r w:rsidRPr="00635A0F">
          <w:rPr>
            <w:rFonts w:ascii="Verdana" w:hAnsi="Verdana"/>
            <w:noProof/>
            <w:webHidden/>
          </w:rPr>
          <w:instrText xml:space="preserve"> PAGEREF _Toc444257978 \h </w:instrText>
        </w:r>
        <w:r w:rsidRPr="00635A0F">
          <w:rPr>
            <w:rFonts w:ascii="Verdana" w:hAnsi="Verdana"/>
            <w:noProof/>
            <w:webHidden/>
          </w:rPr>
        </w:r>
        <w:r w:rsidRPr="00635A0F">
          <w:rPr>
            <w:rFonts w:ascii="Verdana" w:hAnsi="Verdana"/>
            <w:noProof/>
            <w:webHidden/>
          </w:rPr>
          <w:fldChar w:fldCharType="separate"/>
        </w:r>
        <w:r>
          <w:rPr>
            <w:rFonts w:ascii="Verdana" w:hAnsi="Verdana"/>
            <w:noProof/>
            <w:webHidden/>
          </w:rPr>
          <w:t>16</w:t>
        </w:r>
        <w:r w:rsidRPr="00635A0F">
          <w:rPr>
            <w:rFonts w:ascii="Verdana" w:hAnsi="Verdana"/>
            <w:noProof/>
            <w:webHidden/>
          </w:rPr>
          <w:fldChar w:fldCharType="end"/>
        </w:r>
      </w:hyperlink>
    </w:p>
    <w:p w:rsidR="00635A0F" w:rsidRPr="00635A0F" w:rsidRDefault="00635A0F" w:rsidP="00635A0F">
      <w:pPr>
        <w:pStyle w:val="21"/>
        <w:tabs>
          <w:tab w:val="right" w:leader="dot" w:pos="9606"/>
        </w:tabs>
        <w:spacing w:line="276" w:lineRule="auto"/>
        <w:rPr>
          <w:rFonts w:ascii="Verdana" w:hAnsi="Verdana"/>
          <w:noProof/>
        </w:rPr>
      </w:pPr>
      <w:hyperlink w:anchor="_Toc444257979" w:history="1">
        <w:r w:rsidRPr="00635A0F">
          <w:rPr>
            <w:rStyle w:val="a5"/>
            <w:rFonts w:ascii="Verdana" w:hAnsi="Verdana"/>
            <w:noProof/>
          </w:rPr>
          <w:t>13. Протесты</w:t>
        </w:r>
        <w:r w:rsidRPr="00635A0F">
          <w:rPr>
            <w:rFonts w:ascii="Verdana" w:hAnsi="Verdana"/>
            <w:noProof/>
            <w:webHidden/>
          </w:rPr>
          <w:tab/>
        </w:r>
        <w:r w:rsidRPr="00635A0F">
          <w:rPr>
            <w:rFonts w:ascii="Verdana" w:hAnsi="Verdana"/>
            <w:noProof/>
            <w:webHidden/>
          </w:rPr>
          <w:fldChar w:fldCharType="begin"/>
        </w:r>
        <w:r w:rsidRPr="00635A0F">
          <w:rPr>
            <w:rFonts w:ascii="Verdana" w:hAnsi="Verdana"/>
            <w:noProof/>
            <w:webHidden/>
          </w:rPr>
          <w:instrText xml:space="preserve"> PAGEREF _Toc444257979 \h </w:instrText>
        </w:r>
        <w:r w:rsidRPr="00635A0F">
          <w:rPr>
            <w:rFonts w:ascii="Verdana" w:hAnsi="Verdana"/>
            <w:noProof/>
            <w:webHidden/>
          </w:rPr>
        </w:r>
        <w:r w:rsidRPr="00635A0F">
          <w:rPr>
            <w:rFonts w:ascii="Verdana" w:hAnsi="Verdana"/>
            <w:noProof/>
            <w:webHidden/>
          </w:rPr>
          <w:fldChar w:fldCharType="separate"/>
        </w:r>
        <w:r>
          <w:rPr>
            <w:rFonts w:ascii="Verdana" w:hAnsi="Verdana"/>
            <w:noProof/>
            <w:webHidden/>
          </w:rPr>
          <w:t>16</w:t>
        </w:r>
        <w:r w:rsidRPr="00635A0F">
          <w:rPr>
            <w:rFonts w:ascii="Verdana" w:hAnsi="Verdana"/>
            <w:noProof/>
            <w:webHidden/>
          </w:rPr>
          <w:fldChar w:fldCharType="end"/>
        </w:r>
      </w:hyperlink>
    </w:p>
    <w:p w:rsidR="00635A0F" w:rsidRPr="00635A0F" w:rsidRDefault="00635A0F" w:rsidP="00635A0F">
      <w:pPr>
        <w:pStyle w:val="21"/>
        <w:tabs>
          <w:tab w:val="right" w:leader="dot" w:pos="9606"/>
        </w:tabs>
        <w:spacing w:line="276" w:lineRule="auto"/>
        <w:rPr>
          <w:rFonts w:ascii="Verdana" w:hAnsi="Verdana"/>
          <w:noProof/>
        </w:rPr>
      </w:pPr>
      <w:hyperlink w:anchor="_Toc444257980" w:history="1">
        <w:r w:rsidRPr="00635A0F">
          <w:rPr>
            <w:rStyle w:val="a5"/>
            <w:rFonts w:ascii="Verdana" w:hAnsi="Verdana"/>
            <w:noProof/>
          </w:rPr>
          <w:t>14. Награждение. Призы.</w:t>
        </w:r>
        <w:r w:rsidRPr="00635A0F">
          <w:rPr>
            <w:rFonts w:ascii="Verdana" w:hAnsi="Verdana"/>
            <w:noProof/>
            <w:webHidden/>
          </w:rPr>
          <w:tab/>
        </w:r>
        <w:r w:rsidRPr="00635A0F">
          <w:rPr>
            <w:rFonts w:ascii="Verdana" w:hAnsi="Verdana"/>
            <w:noProof/>
            <w:webHidden/>
          </w:rPr>
          <w:fldChar w:fldCharType="begin"/>
        </w:r>
        <w:r w:rsidRPr="00635A0F">
          <w:rPr>
            <w:rFonts w:ascii="Verdana" w:hAnsi="Verdana"/>
            <w:noProof/>
            <w:webHidden/>
          </w:rPr>
          <w:instrText xml:space="preserve"> PAGEREF _Toc444257980 \h </w:instrText>
        </w:r>
        <w:r w:rsidRPr="00635A0F">
          <w:rPr>
            <w:rFonts w:ascii="Verdana" w:hAnsi="Verdana"/>
            <w:noProof/>
            <w:webHidden/>
          </w:rPr>
        </w:r>
        <w:r w:rsidRPr="00635A0F">
          <w:rPr>
            <w:rFonts w:ascii="Verdana" w:hAnsi="Verdana"/>
            <w:noProof/>
            <w:webHidden/>
          </w:rPr>
          <w:fldChar w:fldCharType="separate"/>
        </w:r>
        <w:r>
          <w:rPr>
            <w:rFonts w:ascii="Verdana" w:hAnsi="Verdana"/>
            <w:noProof/>
            <w:webHidden/>
          </w:rPr>
          <w:t>17</w:t>
        </w:r>
        <w:r w:rsidRPr="00635A0F">
          <w:rPr>
            <w:rFonts w:ascii="Verdana" w:hAnsi="Verdana"/>
            <w:noProof/>
            <w:webHidden/>
          </w:rPr>
          <w:fldChar w:fldCharType="end"/>
        </w:r>
      </w:hyperlink>
    </w:p>
    <w:p w:rsidR="00635A0F" w:rsidRPr="00635A0F" w:rsidRDefault="00635A0F" w:rsidP="00635A0F">
      <w:pPr>
        <w:pStyle w:val="21"/>
        <w:tabs>
          <w:tab w:val="right" w:leader="dot" w:pos="9606"/>
        </w:tabs>
        <w:spacing w:line="276" w:lineRule="auto"/>
        <w:rPr>
          <w:rFonts w:ascii="Verdana" w:hAnsi="Verdana"/>
          <w:noProof/>
        </w:rPr>
      </w:pPr>
      <w:hyperlink w:anchor="_Toc444257981" w:history="1">
        <w:r w:rsidRPr="00635A0F">
          <w:rPr>
            <w:rStyle w:val="a5"/>
            <w:rFonts w:ascii="Verdana" w:hAnsi="Verdana"/>
            <w:noProof/>
          </w:rPr>
          <w:t>15. Штрафы и пенализация.</w:t>
        </w:r>
        <w:r w:rsidRPr="00635A0F">
          <w:rPr>
            <w:rFonts w:ascii="Verdana" w:hAnsi="Verdana"/>
            <w:noProof/>
            <w:webHidden/>
          </w:rPr>
          <w:tab/>
        </w:r>
        <w:r w:rsidRPr="00635A0F">
          <w:rPr>
            <w:rFonts w:ascii="Verdana" w:hAnsi="Verdana"/>
            <w:noProof/>
            <w:webHidden/>
          </w:rPr>
          <w:fldChar w:fldCharType="begin"/>
        </w:r>
        <w:r w:rsidRPr="00635A0F">
          <w:rPr>
            <w:rFonts w:ascii="Verdana" w:hAnsi="Verdana"/>
            <w:noProof/>
            <w:webHidden/>
          </w:rPr>
          <w:instrText xml:space="preserve"> PAGEREF _Toc444257981 \h </w:instrText>
        </w:r>
        <w:r w:rsidRPr="00635A0F">
          <w:rPr>
            <w:rFonts w:ascii="Verdana" w:hAnsi="Verdana"/>
            <w:noProof/>
            <w:webHidden/>
          </w:rPr>
        </w:r>
        <w:r w:rsidRPr="00635A0F">
          <w:rPr>
            <w:rFonts w:ascii="Verdana" w:hAnsi="Verdana"/>
            <w:noProof/>
            <w:webHidden/>
          </w:rPr>
          <w:fldChar w:fldCharType="separate"/>
        </w:r>
        <w:r>
          <w:rPr>
            <w:rFonts w:ascii="Verdana" w:hAnsi="Verdana"/>
            <w:noProof/>
            <w:webHidden/>
          </w:rPr>
          <w:t>17</w:t>
        </w:r>
        <w:r w:rsidRPr="00635A0F">
          <w:rPr>
            <w:rFonts w:ascii="Verdana" w:hAnsi="Verdana"/>
            <w:noProof/>
            <w:webHidden/>
          </w:rPr>
          <w:fldChar w:fldCharType="end"/>
        </w:r>
      </w:hyperlink>
    </w:p>
    <w:p w:rsidR="00635A0F" w:rsidRPr="00635A0F" w:rsidRDefault="00635A0F" w:rsidP="00635A0F">
      <w:pPr>
        <w:pStyle w:val="21"/>
        <w:tabs>
          <w:tab w:val="right" w:leader="dot" w:pos="9606"/>
        </w:tabs>
        <w:spacing w:line="276" w:lineRule="auto"/>
        <w:rPr>
          <w:rFonts w:ascii="Verdana" w:hAnsi="Verdana"/>
          <w:noProof/>
        </w:rPr>
      </w:pPr>
      <w:hyperlink w:anchor="_Toc444257982" w:history="1">
        <w:r w:rsidRPr="00635A0F">
          <w:rPr>
            <w:rStyle w:val="a5"/>
            <w:rFonts w:ascii="Verdana" w:hAnsi="Verdana" w:cs="Tahoma"/>
            <w:noProof/>
          </w:rPr>
          <w:t xml:space="preserve">16. </w:t>
        </w:r>
        <w:r w:rsidRPr="00635A0F">
          <w:rPr>
            <w:rStyle w:val="a5"/>
            <w:rFonts w:ascii="Verdana" w:hAnsi="Verdana"/>
            <w:noProof/>
          </w:rPr>
          <w:t>Ответственность организаторов.</w:t>
        </w:r>
        <w:r w:rsidRPr="00635A0F">
          <w:rPr>
            <w:rFonts w:ascii="Verdana" w:hAnsi="Verdana"/>
            <w:noProof/>
            <w:webHidden/>
          </w:rPr>
          <w:tab/>
        </w:r>
        <w:r w:rsidRPr="00635A0F">
          <w:rPr>
            <w:rFonts w:ascii="Verdana" w:hAnsi="Verdana"/>
            <w:noProof/>
            <w:webHidden/>
          </w:rPr>
          <w:fldChar w:fldCharType="begin"/>
        </w:r>
        <w:r w:rsidRPr="00635A0F">
          <w:rPr>
            <w:rFonts w:ascii="Verdana" w:hAnsi="Verdana"/>
            <w:noProof/>
            <w:webHidden/>
          </w:rPr>
          <w:instrText xml:space="preserve"> PAGEREF _Toc444257982 \h </w:instrText>
        </w:r>
        <w:r w:rsidRPr="00635A0F">
          <w:rPr>
            <w:rFonts w:ascii="Verdana" w:hAnsi="Verdana"/>
            <w:noProof/>
            <w:webHidden/>
          </w:rPr>
        </w:r>
        <w:r w:rsidRPr="00635A0F">
          <w:rPr>
            <w:rFonts w:ascii="Verdana" w:hAnsi="Verdana"/>
            <w:noProof/>
            <w:webHidden/>
          </w:rPr>
          <w:fldChar w:fldCharType="separate"/>
        </w:r>
        <w:r>
          <w:rPr>
            <w:rFonts w:ascii="Verdana" w:hAnsi="Verdana"/>
            <w:noProof/>
            <w:webHidden/>
          </w:rPr>
          <w:t>18</w:t>
        </w:r>
        <w:r w:rsidRPr="00635A0F">
          <w:rPr>
            <w:rFonts w:ascii="Verdana" w:hAnsi="Verdana"/>
            <w:noProof/>
            <w:webHidden/>
          </w:rPr>
          <w:fldChar w:fldCharType="end"/>
        </w:r>
      </w:hyperlink>
    </w:p>
    <w:p w:rsidR="00635A0F" w:rsidRDefault="00635A0F" w:rsidP="00635A0F">
      <w:pPr>
        <w:spacing w:line="276" w:lineRule="auto"/>
      </w:pPr>
      <w:r w:rsidRPr="00635A0F">
        <w:rPr>
          <w:rFonts w:ascii="Verdana" w:hAnsi="Verdana"/>
          <w:b/>
          <w:bCs/>
        </w:rPr>
        <w:fldChar w:fldCharType="end"/>
      </w:r>
    </w:p>
    <w:p w:rsidR="00444961" w:rsidRDefault="00444961" w:rsidP="00635A0F">
      <w:pPr>
        <w:ind w:right="-23"/>
        <w:jc w:val="center"/>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Default="00444961" w:rsidP="00A03003">
      <w:pPr>
        <w:ind w:right="-23"/>
        <w:rPr>
          <w:rFonts w:ascii="Verdana" w:hAnsi="Verdana"/>
          <w:sz w:val="18"/>
          <w:szCs w:val="18"/>
        </w:rPr>
      </w:pPr>
    </w:p>
    <w:p w:rsidR="00444961" w:rsidRPr="00635A0F" w:rsidRDefault="00444961" w:rsidP="00635A0F">
      <w:pPr>
        <w:pStyle w:val="2"/>
        <w:rPr>
          <w:rFonts w:ascii="Verdana" w:hAnsi="Verdana"/>
          <w:sz w:val="24"/>
        </w:rPr>
      </w:pPr>
      <w:bookmarkStart w:id="1" w:name="_Toc124325279"/>
      <w:bookmarkStart w:id="2" w:name="_Toc444204985"/>
      <w:bookmarkStart w:id="3" w:name="_Toc444205737"/>
      <w:bookmarkStart w:id="4" w:name="_Toc444257967"/>
      <w:r w:rsidRPr="00635A0F">
        <w:rPr>
          <w:rFonts w:ascii="Verdana" w:hAnsi="Verdana"/>
          <w:sz w:val="24"/>
        </w:rPr>
        <w:lastRenderedPageBreak/>
        <w:t>1. Общие положения</w:t>
      </w:r>
      <w:bookmarkEnd w:id="2"/>
      <w:bookmarkEnd w:id="3"/>
      <w:bookmarkEnd w:id="4"/>
    </w:p>
    <w:p w:rsidR="0068672F" w:rsidRPr="00444961" w:rsidRDefault="0068672F" w:rsidP="00FE7C14">
      <w:pPr>
        <w:spacing w:line="276" w:lineRule="auto"/>
        <w:jc w:val="center"/>
        <w:rPr>
          <w:rFonts w:ascii="Verdana" w:hAnsi="Verdana"/>
          <w:b/>
        </w:rPr>
      </w:pPr>
    </w:p>
    <w:p w:rsidR="00444961" w:rsidRPr="00444961" w:rsidRDefault="00444961" w:rsidP="00FE7C14">
      <w:pPr>
        <w:spacing w:line="276" w:lineRule="auto"/>
        <w:jc w:val="both"/>
        <w:rPr>
          <w:rFonts w:ascii="Verdana" w:hAnsi="Verdana"/>
        </w:rPr>
      </w:pPr>
      <w:r>
        <w:rPr>
          <w:rFonts w:ascii="Verdana" w:hAnsi="Verdana"/>
        </w:rPr>
        <w:t xml:space="preserve">1.1. </w:t>
      </w:r>
      <w:r w:rsidR="0068672F">
        <w:rPr>
          <w:rFonts w:ascii="Verdana" w:hAnsi="Verdana"/>
        </w:rPr>
        <w:tab/>
      </w:r>
      <w:r w:rsidRPr="00444961">
        <w:rPr>
          <w:rFonts w:ascii="Verdana" w:hAnsi="Verdana"/>
        </w:rPr>
        <w:t xml:space="preserve">Название: </w:t>
      </w:r>
      <w:r w:rsidRPr="0068672F">
        <w:rPr>
          <w:rFonts w:ascii="Verdana" w:hAnsi="Verdana"/>
          <w:i/>
        </w:rPr>
        <w:t>«Весенний призыв»</w:t>
      </w:r>
    </w:p>
    <w:p w:rsidR="006E56F0" w:rsidRDefault="00444961" w:rsidP="00FE7C14">
      <w:pPr>
        <w:spacing w:line="276" w:lineRule="auto"/>
        <w:jc w:val="both"/>
        <w:rPr>
          <w:rFonts w:ascii="Verdana" w:hAnsi="Verdana"/>
        </w:rPr>
      </w:pPr>
      <w:r>
        <w:rPr>
          <w:rFonts w:ascii="Verdana" w:hAnsi="Verdana"/>
        </w:rPr>
        <w:t xml:space="preserve">1.2. </w:t>
      </w:r>
      <w:r w:rsidR="0068672F">
        <w:rPr>
          <w:rFonts w:ascii="Verdana" w:hAnsi="Verdana"/>
        </w:rPr>
        <w:tab/>
      </w:r>
      <w:r w:rsidRPr="00444961">
        <w:rPr>
          <w:rFonts w:ascii="Verdana" w:hAnsi="Verdana"/>
        </w:rPr>
        <w:t xml:space="preserve">Статус соревнования: </w:t>
      </w:r>
      <w:r w:rsidRPr="0068672F">
        <w:rPr>
          <w:rFonts w:ascii="Verdana" w:hAnsi="Verdana"/>
          <w:i/>
        </w:rPr>
        <w:t xml:space="preserve">Кубок ДОСААФ Белгородской области </w:t>
      </w:r>
      <w:r w:rsidR="006E56F0" w:rsidRPr="0068672F">
        <w:rPr>
          <w:rFonts w:ascii="Verdana" w:hAnsi="Verdana"/>
          <w:i/>
        </w:rPr>
        <w:t xml:space="preserve">по </w:t>
      </w:r>
      <w:proofErr w:type="spellStart"/>
      <w:r w:rsidR="006E56F0" w:rsidRPr="0068672F">
        <w:rPr>
          <w:rFonts w:ascii="Verdana" w:hAnsi="Verdana"/>
          <w:i/>
        </w:rPr>
        <w:t>трофи-рейдам</w:t>
      </w:r>
      <w:proofErr w:type="spellEnd"/>
      <w:r w:rsidR="006E56F0" w:rsidRPr="0068672F">
        <w:rPr>
          <w:rFonts w:ascii="Verdana" w:hAnsi="Verdana"/>
          <w:i/>
        </w:rPr>
        <w:t xml:space="preserve"> </w:t>
      </w:r>
      <w:r w:rsidRPr="0068672F">
        <w:rPr>
          <w:rFonts w:ascii="Verdana" w:hAnsi="Verdana"/>
          <w:i/>
        </w:rPr>
        <w:t>- I ЭТАП</w:t>
      </w:r>
      <w:r w:rsidRPr="00444961">
        <w:rPr>
          <w:rFonts w:ascii="Verdana" w:hAnsi="Verdana"/>
        </w:rPr>
        <w:t xml:space="preserve"> </w:t>
      </w:r>
    </w:p>
    <w:p w:rsidR="00444961" w:rsidRPr="00444961" w:rsidRDefault="00444961" w:rsidP="00FE7C14">
      <w:pPr>
        <w:spacing w:line="276" w:lineRule="auto"/>
        <w:jc w:val="both"/>
        <w:rPr>
          <w:rFonts w:ascii="Verdana" w:hAnsi="Verdana"/>
        </w:rPr>
      </w:pPr>
      <w:r>
        <w:rPr>
          <w:rFonts w:ascii="Verdana" w:hAnsi="Verdana"/>
        </w:rPr>
        <w:t xml:space="preserve">1.3. </w:t>
      </w:r>
      <w:r w:rsidR="0068672F">
        <w:rPr>
          <w:rFonts w:ascii="Verdana" w:hAnsi="Verdana"/>
        </w:rPr>
        <w:tab/>
      </w:r>
      <w:r w:rsidRPr="00444961">
        <w:rPr>
          <w:rFonts w:ascii="Verdana" w:hAnsi="Verdana"/>
        </w:rPr>
        <w:t xml:space="preserve">Формат соревнования: </w:t>
      </w:r>
      <w:proofErr w:type="spellStart"/>
      <w:r w:rsidRPr="0068672F">
        <w:rPr>
          <w:rFonts w:ascii="Verdana" w:hAnsi="Verdana"/>
          <w:i/>
        </w:rPr>
        <w:t>Трофи-ориентирование</w:t>
      </w:r>
      <w:proofErr w:type="spellEnd"/>
    </w:p>
    <w:p w:rsidR="0068672F" w:rsidRDefault="00444961" w:rsidP="00FE7C14">
      <w:pPr>
        <w:spacing w:line="276" w:lineRule="auto"/>
        <w:jc w:val="both"/>
        <w:rPr>
          <w:rFonts w:ascii="Verdana" w:hAnsi="Verdana"/>
        </w:rPr>
      </w:pPr>
      <w:r>
        <w:rPr>
          <w:rFonts w:ascii="Verdana" w:hAnsi="Verdana"/>
        </w:rPr>
        <w:t xml:space="preserve">1.4. </w:t>
      </w:r>
      <w:r w:rsidR="0068672F">
        <w:rPr>
          <w:rFonts w:ascii="Verdana" w:hAnsi="Verdana"/>
        </w:rPr>
        <w:tab/>
      </w:r>
      <w:r w:rsidRPr="00444961">
        <w:rPr>
          <w:rFonts w:ascii="Verdana" w:hAnsi="Verdana"/>
        </w:rPr>
        <w:t xml:space="preserve">Условия зачёта: </w:t>
      </w:r>
    </w:p>
    <w:p w:rsidR="00444961" w:rsidRPr="0068672F" w:rsidRDefault="00444961" w:rsidP="00FE7C14">
      <w:pPr>
        <w:spacing w:line="276" w:lineRule="auto"/>
        <w:jc w:val="both"/>
        <w:rPr>
          <w:rFonts w:ascii="Verdana" w:hAnsi="Verdana"/>
          <w:i/>
        </w:rPr>
      </w:pPr>
      <w:r w:rsidRPr="0068672F">
        <w:rPr>
          <w:rFonts w:ascii="Verdana" w:hAnsi="Verdana"/>
          <w:i/>
        </w:rPr>
        <w:t>личный зачёт в зачётных группах «Стандарт», «ТР-0», «ТР-1» и «АТВ»</w:t>
      </w:r>
    </w:p>
    <w:p w:rsidR="006E56F0" w:rsidRDefault="00444961" w:rsidP="00FE7C14">
      <w:pPr>
        <w:spacing w:line="276" w:lineRule="auto"/>
        <w:jc w:val="both"/>
        <w:rPr>
          <w:rFonts w:ascii="Verdana" w:hAnsi="Verdana"/>
        </w:rPr>
      </w:pPr>
      <w:r>
        <w:rPr>
          <w:rFonts w:ascii="Verdana" w:hAnsi="Verdana"/>
        </w:rPr>
        <w:t xml:space="preserve">1.5. </w:t>
      </w:r>
      <w:r w:rsidR="006E56F0">
        <w:rPr>
          <w:rFonts w:ascii="Verdana" w:hAnsi="Verdana"/>
        </w:rPr>
        <w:tab/>
      </w:r>
      <w:r w:rsidRPr="00444961">
        <w:rPr>
          <w:rFonts w:ascii="Verdana" w:hAnsi="Verdana"/>
        </w:rPr>
        <w:t xml:space="preserve">Начало приема Заявок на участие: </w:t>
      </w:r>
      <w:r w:rsidR="005E2AEF" w:rsidRPr="0068672F">
        <w:rPr>
          <w:rFonts w:ascii="Verdana" w:hAnsi="Verdana"/>
          <w:i/>
        </w:rPr>
        <w:t>0</w:t>
      </w:r>
      <w:r w:rsidRPr="0068672F">
        <w:rPr>
          <w:rFonts w:ascii="Verdana" w:hAnsi="Verdana"/>
          <w:i/>
        </w:rPr>
        <w:t>8:00 минут 01.03.2016 г.</w:t>
      </w:r>
    </w:p>
    <w:p w:rsidR="00444961" w:rsidRPr="00444961" w:rsidRDefault="00444961" w:rsidP="00FE7C14">
      <w:pPr>
        <w:spacing w:line="276" w:lineRule="auto"/>
        <w:ind w:left="708"/>
        <w:jc w:val="both"/>
        <w:rPr>
          <w:rFonts w:ascii="Verdana" w:hAnsi="Verdana"/>
        </w:rPr>
      </w:pPr>
      <w:r w:rsidRPr="00444961">
        <w:rPr>
          <w:rFonts w:ascii="Verdana" w:hAnsi="Verdana"/>
        </w:rPr>
        <w:t xml:space="preserve">Окончание приема Заявок на участие: </w:t>
      </w:r>
      <w:r w:rsidR="005E2AEF" w:rsidRPr="0068672F">
        <w:rPr>
          <w:rFonts w:ascii="Verdana" w:hAnsi="Verdana"/>
          <w:i/>
        </w:rPr>
        <w:t>08</w:t>
      </w:r>
      <w:r w:rsidRPr="0068672F">
        <w:rPr>
          <w:rFonts w:ascii="Verdana" w:hAnsi="Verdana"/>
          <w:i/>
        </w:rPr>
        <w:t>:00 минут 2</w:t>
      </w:r>
      <w:r w:rsidR="005E2AEF" w:rsidRPr="0068672F">
        <w:rPr>
          <w:rFonts w:ascii="Verdana" w:hAnsi="Verdana"/>
          <w:i/>
        </w:rPr>
        <w:t>7</w:t>
      </w:r>
      <w:r w:rsidRPr="0068672F">
        <w:rPr>
          <w:rFonts w:ascii="Verdana" w:hAnsi="Verdana"/>
          <w:i/>
        </w:rPr>
        <w:t>.03.2016 г.</w:t>
      </w:r>
      <w:r w:rsidRPr="00444961">
        <w:rPr>
          <w:rFonts w:ascii="Verdana" w:hAnsi="Verdana"/>
        </w:rPr>
        <w:br/>
        <w:t xml:space="preserve">Место проведения: </w:t>
      </w:r>
      <w:r w:rsidRPr="0068672F">
        <w:rPr>
          <w:rFonts w:ascii="Verdana" w:hAnsi="Verdana"/>
          <w:i/>
        </w:rPr>
        <w:t>Белгородский район</w:t>
      </w:r>
      <w:r w:rsidR="0068672F" w:rsidRPr="0068672F">
        <w:rPr>
          <w:rFonts w:ascii="Verdana" w:hAnsi="Verdana"/>
          <w:i/>
        </w:rPr>
        <w:t xml:space="preserve">, </w:t>
      </w:r>
      <w:r w:rsidRPr="0068672F">
        <w:rPr>
          <w:rFonts w:ascii="Verdana" w:hAnsi="Verdana"/>
          <w:i/>
        </w:rPr>
        <w:t>Белгородской области.</w:t>
      </w:r>
    </w:p>
    <w:p w:rsidR="00444961" w:rsidRPr="00444961" w:rsidRDefault="0068672F" w:rsidP="00FE7C14">
      <w:pPr>
        <w:spacing w:line="276" w:lineRule="auto"/>
        <w:jc w:val="both"/>
        <w:rPr>
          <w:rFonts w:ascii="Verdana" w:hAnsi="Verdana"/>
        </w:rPr>
      </w:pPr>
      <w:r>
        <w:rPr>
          <w:rFonts w:ascii="Verdana" w:hAnsi="Verdana"/>
        </w:rPr>
        <w:t xml:space="preserve">1.6. </w:t>
      </w:r>
      <w:r>
        <w:rPr>
          <w:rFonts w:ascii="Verdana" w:hAnsi="Verdana"/>
        </w:rPr>
        <w:tab/>
      </w:r>
      <w:r w:rsidR="00444961" w:rsidRPr="00444961">
        <w:rPr>
          <w:rFonts w:ascii="Verdana" w:hAnsi="Verdana"/>
        </w:rPr>
        <w:t xml:space="preserve">Заявки в электронном виде принимаются </w:t>
      </w:r>
      <w:proofErr w:type="spellStart"/>
      <w:r w:rsidR="00444961" w:rsidRPr="00444961">
        <w:rPr>
          <w:rFonts w:ascii="Verdana" w:hAnsi="Verdana"/>
        </w:rPr>
        <w:t>E-mail</w:t>
      </w:r>
      <w:proofErr w:type="spellEnd"/>
      <w:r w:rsidR="00444961" w:rsidRPr="0068672F">
        <w:rPr>
          <w:rFonts w:ascii="Verdana" w:hAnsi="Verdana"/>
        </w:rPr>
        <w:t xml:space="preserve">: </w:t>
      </w:r>
      <w:hyperlink r:id="rId8" w:history="1">
        <w:r w:rsidR="00444961" w:rsidRPr="0068672F">
          <w:rPr>
            <w:rStyle w:val="a5"/>
            <w:rFonts w:ascii="Verdana" w:hAnsi="Verdana"/>
            <w:i/>
          </w:rPr>
          <w:t>4x4@31region.com</w:t>
        </w:r>
      </w:hyperlink>
    </w:p>
    <w:p w:rsidR="00444961" w:rsidRPr="00444961" w:rsidRDefault="0068672F" w:rsidP="00FE7C14">
      <w:pPr>
        <w:spacing w:line="276" w:lineRule="auto"/>
        <w:jc w:val="both"/>
        <w:rPr>
          <w:rFonts w:ascii="Verdana" w:hAnsi="Verdana"/>
        </w:rPr>
      </w:pPr>
      <w:r>
        <w:rPr>
          <w:rFonts w:ascii="Verdana" w:hAnsi="Verdana"/>
        </w:rPr>
        <w:t xml:space="preserve">1.7. </w:t>
      </w:r>
      <w:r>
        <w:rPr>
          <w:rFonts w:ascii="Verdana" w:hAnsi="Verdana"/>
        </w:rPr>
        <w:tab/>
      </w:r>
      <w:r w:rsidR="00444961" w:rsidRPr="00444961">
        <w:rPr>
          <w:rFonts w:ascii="Verdana" w:hAnsi="Verdana"/>
        </w:rPr>
        <w:t xml:space="preserve">Организаторы соревнования: </w:t>
      </w:r>
    </w:p>
    <w:p w:rsidR="00444961" w:rsidRPr="0068672F" w:rsidRDefault="0068672F" w:rsidP="00FE7C14">
      <w:pPr>
        <w:spacing w:line="276" w:lineRule="auto"/>
        <w:ind w:firstLine="708"/>
        <w:jc w:val="both"/>
        <w:rPr>
          <w:rFonts w:ascii="Verdana" w:hAnsi="Verdana"/>
          <w:i/>
        </w:rPr>
      </w:pPr>
      <w:r w:rsidRPr="0068672F">
        <w:rPr>
          <w:rFonts w:ascii="Verdana" w:hAnsi="Verdana"/>
          <w:i/>
        </w:rPr>
        <w:t xml:space="preserve">- </w:t>
      </w:r>
      <w:r w:rsidR="00444961" w:rsidRPr="0068672F">
        <w:rPr>
          <w:rFonts w:ascii="Verdana" w:hAnsi="Verdana"/>
          <w:i/>
        </w:rPr>
        <w:t>Региональное отделение ДОСААФ России Белгородской области</w:t>
      </w:r>
    </w:p>
    <w:p w:rsidR="00444961" w:rsidRPr="0068672F" w:rsidRDefault="0068672F" w:rsidP="00FE7C14">
      <w:pPr>
        <w:spacing w:line="276" w:lineRule="auto"/>
        <w:ind w:firstLine="708"/>
        <w:jc w:val="both"/>
        <w:rPr>
          <w:rFonts w:ascii="Verdana" w:hAnsi="Verdana"/>
          <w:i/>
        </w:rPr>
      </w:pPr>
      <w:r w:rsidRPr="0068672F">
        <w:rPr>
          <w:rFonts w:ascii="Verdana" w:hAnsi="Verdana"/>
          <w:i/>
        </w:rPr>
        <w:t xml:space="preserve">- </w:t>
      </w:r>
      <w:r w:rsidR="00444961" w:rsidRPr="0068672F">
        <w:rPr>
          <w:rFonts w:ascii="Verdana" w:hAnsi="Verdana"/>
          <w:i/>
        </w:rPr>
        <w:t xml:space="preserve">Спортивная команда по </w:t>
      </w:r>
      <w:proofErr w:type="spellStart"/>
      <w:r w:rsidR="00444961" w:rsidRPr="0068672F">
        <w:rPr>
          <w:rFonts w:ascii="Verdana" w:hAnsi="Verdana"/>
          <w:i/>
        </w:rPr>
        <w:t>трофи-рейдам</w:t>
      </w:r>
      <w:proofErr w:type="spellEnd"/>
      <w:r w:rsidR="00444961" w:rsidRPr="0068672F">
        <w:rPr>
          <w:rFonts w:ascii="Verdana" w:hAnsi="Verdana"/>
          <w:i/>
        </w:rPr>
        <w:t xml:space="preserve"> «31 РЕГИОН»</w:t>
      </w:r>
    </w:p>
    <w:p w:rsidR="00444961" w:rsidRPr="0068672F" w:rsidRDefault="0068672F" w:rsidP="00FE7C14">
      <w:pPr>
        <w:spacing w:line="276" w:lineRule="auto"/>
        <w:ind w:firstLine="708"/>
        <w:jc w:val="both"/>
        <w:rPr>
          <w:rFonts w:ascii="Verdana" w:hAnsi="Verdana"/>
          <w:i/>
        </w:rPr>
      </w:pPr>
      <w:r w:rsidRPr="0068672F">
        <w:rPr>
          <w:rFonts w:ascii="Verdana" w:hAnsi="Verdana"/>
          <w:i/>
        </w:rPr>
        <w:t xml:space="preserve">- </w:t>
      </w:r>
      <w:r w:rsidR="00444961" w:rsidRPr="0068672F">
        <w:rPr>
          <w:rFonts w:ascii="Verdana" w:hAnsi="Verdana"/>
          <w:i/>
        </w:rPr>
        <w:t>АТВ-Клуб «Белогорье»</w:t>
      </w:r>
    </w:p>
    <w:p w:rsidR="00444961" w:rsidRPr="00444961" w:rsidRDefault="0068672F" w:rsidP="00FE7C14">
      <w:pPr>
        <w:spacing w:line="276" w:lineRule="auto"/>
        <w:jc w:val="both"/>
        <w:rPr>
          <w:rFonts w:ascii="Verdana" w:hAnsi="Verdana"/>
        </w:rPr>
      </w:pPr>
      <w:r>
        <w:rPr>
          <w:rFonts w:ascii="Verdana" w:hAnsi="Verdana"/>
        </w:rPr>
        <w:t xml:space="preserve">1.8. </w:t>
      </w:r>
      <w:r>
        <w:rPr>
          <w:rFonts w:ascii="Verdana" w:hAnsi="Verdana"/>
        </w:rPr>
        <w:tab/>
      </w:r>
      <w:r w:rsidR="00444961" w:rsidRPr="00444961">
        <w:rPr>
          <w:rFonts w:ascii="Verdana" w:hAnsi="Verdana"/>
        </w:rPr>
        <w:t>Связь с Оргкомитетом:</w:t>
      </w:r>
    </w:p>
    <w:p w:rsidR="00444961" w:rsidRPr="0068672F" w:rsidRDefault="0068672F" w:rsidP="00FE7C14">
      <w:pPr>
        <w:spacing w:line="276" w:lineRule="auto"/>
        <w:ind w:firstLine="708"/>
        <w:jc w:val="both"/>
        <w:rPr>
          <w:rFonts w:ascii="Verdana" w:hAnsi="Verdana"/>
          <w:i/>
        </w:rPr>
      </w:pPr>
      <w:r w:rsidRPr="0068672F">
        <w:rPr>
          <w:rFonts w:ascii="Verdana" w:hAnsi="Verdana"/>
          <w:i/>
        </w:rPr>
        <w:t xml:space="preserve">- </w:t>
      </w:r>
      <w:r w:rsidR="00444961" w:rsidRPr="0068672F">
        <w:rPr>
          <w:rFonts w:ascii="Verdana" w:hAnsi="Verdana"/>
          <w:i/>
        </w:rPr>
        <w:t>Куприенко Эдуард: 8-915-529-13-21</w:t>
      </w:r>
    </w:p>
    <w:p w:rsidR="00444961" w:rsidRPr="0068672F" w:rsidRDefault="0068672F" w:rsidP="00FE7C14">
      <w:pPr>
        <w:spacing w:line="276" w:lineRule="auto"/>
        <w:ind w:firstLine="708"/>
        <w:jc w:val="both"/>
        <w:rPr>
          <w:rFonts w:ascii="Verdana" w:hAnsi="Verdana"/>
          <w:i/>
        </w:rPr>
      </w:pPr>
      <w:r w:rsidRPr="0068672F">
        <w:rPr>
          <w:rFonts w:ascii="Verdana" w:hAnsi="Verdana"/>
          <w:i/>
        </w:rPr>
        <w:t xml:space="preserve">- </w:t>
      </w:r>
      <w:r w:rsidR="00444961" w:rsidRPr="0068672F">
        <w:rPr>
          <w:rFonts w:ascii="Verdana" w:hAnsi="Verdana"/>
          <w:i/>
        </w:rPr>
        <w:t>Красников Александр: 8-915-579-47-77</w:t>
      </w:r>
    </w:p>
    <w:p w:rsidR="00444961" w:rsidRPr="0068672F" w:rsidRDefault="0068672F" w:rsidP="00FE7C14">
      <w:pPr>
        <w:spacing w:line="276" w:lineRule="auto"/>
        <w:ind w:firstLine="708"/>
        <w:jc w:val="both"/>
        <w:rPr>
          <w:rFonts w:ascii="Verdana" w:hAnsi="Verdana"/>
          <w:i/>
        </w:rPr>
      </w:pPr>
      <w:r w:rsidRPr="0068672F">
        <w:rPr>
          <w:rFonts w:ascii="Verdana" w:hAnsi="Verdana"/>
          <w:i/>
        </w:rPr>
        <w:t xml:space="preserve">- </w:t>
      </w:r>
      <w:r w:rsidR="00444961" w:rsidRPr="0068672F">
        <w:rPr>
          <w:rFonts w:ascii="Verdana" w:hAnsi="Verdana"/>
          <w:i/>
        </w:rPr>
        <w:t>Ковалев Алексей: 8-980-370-59-82</w:t>
      </w:r>
    </w:p>
    <w:p w:rsidR="00444961" w:rsidRPr="00444961" w:rsidRDefault="0068672F" w:rsidP="00FE7C14">
      <w:pPr>
        <w:spacing w:line="276" w:lineRule="auto"/>
        <w:jc w:val="both"/>
        <w:rPr>
          <w:rFonts w:ascii="Verdana" w:hAnsi="Verdana"/>
        </w:rPr>
      </w:pPr>
      <w:r>
        <w:rPr>
          <w:rFonts w:ascii="Verdana" w:hAnsi="Verdana"/>
        </w:rPr>
        <w:t>1.9.</w:t>
      </w:r>
      <w:r>
        <w:rPr>
          <w:rFonts w:ascii="Verdana" w:hAnsi="Verdana"/>
        </w:rPr>
        <w:tab/>
      </w:r>
      <w:r w:rsidR="00444961" w:rsidRPr="00444961">
        <w:rPr>
          <w:rFonts w:ascii="Verdana" w:hAnsi="Verdana"/>
        </w:rPr>
        <w:t>Нормативным документом для проведения данного соревнования является:</w:t>
      </w:r>
      <w:r>
        <w:rPr>
          <w:rFonts w:ascii="Verdana" w:hAnsi="Verdana"/>
        </w:rPr>
        <w:t xml:space="preserve"> </w:t>
      </w:r>
      <w:r w:rsidR="00444961" w:rsidRPr="0068672F">
        <w:rPr>
          <w:rFonts w:ascii="Verdana" w:hAnsi="Verdana"/>
          <w:i/>
        </w:rPr>
        <w:t>Настоящий регламент</w:t>
      </w:r>
      <w:r>
        <w:rPr>
          <w:rFonts w:ascii="Verdana" w:hAnsi="Verdana"/>
          <w:i/>
        </w:rPr>
        <w:t>.</w:t>
      </w:r>
      <w:r w:rsidR="00444961" w:rsidRPr="00444961">
        <w:rPr>
          <w:rFonts w:ascii="Verdana" w:hAnsi="Verdana"/>
        </w:rPr>
        <w:t xml:space="preserve"> </w:t>
      </w:r>
    </w:p>
    <w:p w:rsidR="00444961" w:rsidRPr="00444961" w:rsidRDefault="0068672F" w:rsidP="00FE7C14">
      <w:pPr>
        <w:spacing w:line="276" w:lineRule="auto"/>
        <w:jc w:val="both"/>
        <w:rPr>
          <w:rFonts w:ascii="Verdana" w:hAnsi="Verdana"/>
        </w:rPr>
      </w:pPr>
      <w:r>
        <w:rPr>
          <w:rFonts w:ascii="Verdana" w:hAnsi="Verdana"/>
        </w:rPr>
        <w:t>1.10.</w:t>
      </w:r>
      <w:r>
        <w:rPr>
          <w:rFonts w:ascii="Verdana" w:hAnsi="Verdana"/>
        </w:rPr>
        <w:tab/>
      </w:r>
      <w:r w:rsidR="00444961">
        <w:rPr>
          <w:rFonts w:ascii="Verdana" w:hAnsi="Verdana"/>
        </w:rPr>
        <w:t>У</w:t>
      </w:r>
      <w:r w:rsidR="00444961" w:rsidRPr="00444961">
        <w:rPr>
          <w:rFonts w:ascii="Verdana" w:hAnsi="Verdana"/>
        </w:rPr>
        <w:t>частник соревнований подтверждает согласие со всеми положениями настоящего регламента своей подписью в заявочном бланке.</w:t>
      </w:r>
      <w:bookmarkEnd w:id="1"/>
    </w:p>
    <w:p w:rsidR="00444961" w:rsidRPr="00444961" w:rsidRDefault="0068672F" w:rsidP="00FE7C14">
      <w:pPr>
        <w:spacing w:line="276" w:lineRule="auto"/>
        <w:jc w:val="both"/>
        <w:rPr>
          <w:rFonts w:ascii="Verdana" w:hAnsi="Verdana"/>
        </w:rPr>
      </w:pPr>
      <w:r>
        <w:rPr>
          <w:rFonts w:ascii="Verdana" w:hAnsi="Verdana"/>
        </w:rPr>
        <w:t>1.11.</w:t>
      </w:r>
      <w:r>
        <w:rPr>
          <w:rFonts w:ascii="Verdana" w:hAnsi="Verdana"/>
        </w:rPr>
        <w:tab/>
      </w:r>
      <w:r w:rsidR="00444961" w:rsidRPr="00444961">
        <w:rPr>
          <w:rFonts w:ascii="Verdana" w:hAnsi="Verdana"/>
        </w:rPr>
        <w:t>Любые изменения и дополнения данного Регламента будут оформлены Бюллетенем.</w:t>
      </w:r>
    </w:p>
    <w:p w:rsidR="00444961" w:rsidRPr="00025AFB" w:rsidRDefault="00444961" w:rsidP="00FE7C14">
      <w:pPr>
        <w:spacing w:line="276" w:lineRule="auto"/>
        <w:jc w:val="both"/>
        <w:rPr>
          <w:sz w:val="28"/>
          <w:szCs w:val="28"/>
        </w:rPr>
      </w:pPr>
    </w:p>
    <w:p w:rsidR="00FA7758" w:rsidRPr="00635A0F" w:rsidRDefault="00FA7758" w:rsidP="00635A0F">
      <w:pPr>
        <w:pStyle w:val="2"/>
        <w:rPr>
          <w:rFonts w:ascii="Verdana" w:hAnsi="Verdana"/>
          <w:sz w:val="24"/>
        </w:rPr>
      </w:pPr>
      <w:bookmarkStart w:id="5" w:name="_Toc444257968"/>
      <w:r w:rsidRPr="00635A0F">
        <w:rPr>
          <w:rFonts w:ascii="Verdana" w:hAnsi="Verdana"/>
          <w:sz w:val="24"/>
        </w:rPr>
        <w:t>2. Программа соревнований</w:t>
      </w:r>
      <w:r w:rsidR="0068672F" w:rsidRPr="00635A0F">
        <w:rPr>
          <w:rFonts w:ascii="Verdana" w:hAnsi="Verdana"/>
          <w:sz w:val="24"/>
        </w:rPr>
        <w:t xml:space="preserve"> (</w:t>
      </w:r>
      <w:r w:rsidR="003117CF" w:rsidRPr="00635A0F">
        <w:rPr>
          <w:rFonts w:ascii="Verdana" w:hAnsi="Verdana"/>
          <w:sz w:val="24"/>
        </w:rPr>
        <w:t>2</w:t>
      </w:r>
      <w:r w:rsidR="005E2AEF" w:rsidRPr="00635A0F">
        <w:rPr>
          <w:rFonts w:ascii="Verdana" w:hAnsi="Verdana"/>
          <w:sz w:val="24"/>
        </w:rPr>
        <w:t>7</w:t>
      </w:r>
      <w:r w:rsidRPr="00635A0F">
        <w:rPr>
          <w:rFonts w:ascii="Verdana" w:hAnsi="Verdana"/>
          <w:sz w:val="24"/>
        </w:rPr>
        <w:t xml:space="preserve"> </w:t>
      </w:r>
      <w:r w:rsidR="005E2AEF" w:rsidRPr="00635A0F">
        <w:rPr>
          <w:rFonts w:ascii="Verdana" w:hAnsi="Verdana"/>
          <w:sz w:val="24"/>
        </w:rPr>
        <w:t>марта</w:t>
      </w:r>
      <w:r w:rsidRPr="00635A0F">
        <w:rPr>
          <w:rFonts w:ascii="Verdana" w:hAnsi="Verdana"/>
          <w:sz w:val="24"/>
        </w:rPr>
        <w:t xml:space="preserve"> 201</w:t>
      </w:r>
      <w:r w:rsidR="005E2AEF" w:rsidRPr="00635A0F">
        <w:rPr>
          <w:rFonts w:ascii="Verdana" w:hAnsi="Verdana"/>
          <w:sz w:val="24"/>
        </w:rPr>
        <w:t>6</w:t>
      </w:r>
      <w:r w:rsidR="00635A0F">
        <w:rPr>
          <w:rFonts w:ascii="Verdana" w:hAnsi="Verdana"/>
          <w:sz w:val="24"/>
        </w:rPr>
        <w:t xml:space="preserve"> </w:t>
      </w:r>
      <w:r w:rsidR="0068672F" w:rsidRPr="00635A0F">
        <w:rPr>
          <w:rFonts w:ascii="Verdana" w:hAnsi="Verdana"/>
          <w:sz w:val="24"/>
        </w:rPr>
        <w:t>г.)</w:t>
      </w:r>
      <w:bookmarkEnd w:id="5"/>
    </w:p>
    <w:p w:rsidR="0068672F" w:rsidRDefault="0068672F" w:rsidP="00FE7C14">
      <w:pPr>
        <w:spacing w:line="276" w:lineRule="auto"/>
        <w:jc w:val="center"/>
        <w:rPr>
          <w:rFonts w:ascii="Verdana" w:hAnsi="Verdana"/>
          <w:b/>
        </w:rPr>
      </w:pPr>
    </w:p>
    <w:p w:rsidR="00FA7758" w:rsidRPr="005E2AEF" w:rsidRDefault="0068672F" w:rsidP="00FE7C14">
      <w:pPr>
        <w:spacing w:line="276" w:lineRule="auto"/>
        <w:rPr>
          <w:rFonts w:ascii="Verdana" w:hAnsi="Verdana"/>
        </w:rPr>
      </w:pPr>
      <w:r>
        <w:rPr>
          <w:rFonts w:ascii="Verdana" w:hAnsi="Verdana"/>
        </w:rPr>
        <w:t xml:space="preserve">- </w:t>
      </w:r>
      <w:r w:rsidR="00FA7758" w:rsidRPr="005E2AEF">
        <w:rPr>
          <w:rFonts w:ascii="Verdana" w:hAnsi="Verdana"/>
        </w:rPr>
        <w:t xml:space="preserve">Открытие базового лагеря и начало регистрации: </w:t>
      </w:r>
      <w:r w:rsidR="005E2AEF" w:rsidRPr="005E2AEF">
        <w:rPr>
          <w:rFonts w:ascii="Verdana" w:hAnsi="Verdana"/>
        </w:rPr>
        <w:t>08:00</w:t>
      </w:r>
      <w:proofErr w:type="gramStart"/>
      <w:r>
        <w:rPr>
          <w:rFonts w:ascii="Verdana" w:hAnsi="Verdana"/>
        </w:rPr>
        <w:t xml:space="preserve"> </w:t>
      </w:r>
      <w:r w:rsidR="005E2AEF" w:rsidRPr="005E2AEF">
        <w:rPr>
          <w:rFonts w:ascii="Verdana" w:hAnsi="Verdana"/>
        </w:rPr>
        <w:t>;</w:t>
      </w:r>
      <w:proofErr w:type="gramEnd"/>
    </w:p>
    <w:p w:rsidR="00FA7758" w:rsidRPr="005E2AEF" w:rsidRDefault="0068672F" w:rsidP="00FE7C14">
      <w:pPr>
        <w:spacing w:line="276" w:lineRule="auto"/>
        <w:rPr>
          <w:rFonts w:ascii="Verdana" w:hAnsi="Verdana"/>
        </w:rPr>
      </w:pPr>
      <w:r>
        <w:rPr>
          <w:rFonts w:ascii="Verdana" w:hAnsi="Verdana"/>
        </w:rPr>
        <w:t xml:space="preserve">- </w:t>
      </w:r>
      <w:r w:rsidR="00FA7758" w:rsidRPr="005E2AEF">
        <w:rPr>
          <w:rFonts w:ascii="Verdana" w:hAnsi="Verdana"/>
        </w:rPr>
        <w:t xml:space="preserve">Техническая инспекция: </w:t>
      </w:r>
      <w:r w:rsidR="005E2AEF" w:rsidRPr="005E2AEF">
        <w:rPr>
          <w:rFonts w:ascii="Verdana" w:hAnsi="Verdana"/>
        </w:rPr>
        <w:t>08:30-10:15</w:t>
      </w:r>
      <w:r w:rsidR="00FA7758" w:rsidRPr="005E2AEF">
        <w:rPr>
          <w:rFonts w:ascii="Verdana" w:hAnsi="Verdana"/>
        </w:rPr>
        <w:t>;</w:t>
      </w:r>
    </w:p>
    <w:p w:rsidR="00FA7758" w:rsidRPr="005E2AEF" w:rsidRDefault="0068672F" w:rsidP="00FE7C14">
      <w:pPr>
        <w:spacing w:line="276" w:lineRule="auto"/>
        <w:rPr>
          <w:rFonts w:ascii="Verdana" w:hAnsi="Verdana"/>
        </w:rPr>
      </w:pPr>
      <w:r>
        <w:rPr>
          <w:rFonts w:ascii="Verdana" w:hAnsi="Verdana"/>
        </w:rPr>
        <w:t xml:space="preserve">- </w:t>
      </w:r>
      <w:r w:rsidR="00FA7758" w:rsidRPr="005E2AEF">
        <w:rPr>
          <w:rFonts w:ascii="Verdana" w:hAnsi="Verdana"/>
        </w:rPr>
        <w:t xml:space="preserve">Окончание регистрации: </w:t>
      </w:r>
      <w:r w:rsidR="005E2AEF" w:rsidRPr="005E2AEF">
        <w:rPr>
          <w:rFonts w:ascii="Verdana" w:hAnsi="Verdana"/>
        </w:rPr>
        <w:t>10:00</w:t>
      </w:r>
    </w:p>
    <w:p w:rsidR="00FA7758" w:rsidRPr="005E2AEF" w:rsidRDefault="0068672F" w:rsidP="00FE7C14">
      <w:pPr>
        <w:spacing w:line="276" w:lineRule="auto"/>
        <w:rPr>
          <w:rFonts w:ascii="Verdana" w:hAnsi="Verdana"/>
        </w:rPr>
      </w:pPr>
      <w:r>
        <w:rPr>
          <w:rFonts w:ascii="Verdana" w:hAnsi="Verdana"/>
        </w:rPr>
        <w:t xml:space="preserve">- </w:t>
      </w:r>
      <w:r w:rsidR="00FA7758" w:rsidRPr="005E2AEF">
        <w:rPr>
          <w:rFonts w:ascii="Verdana" w:hAnsi="Verdana"/>
        </w:rPr>
        <w:t>Предстартовый брифинг: 10</w:t>
      </w:r>
      <w:r w:rsidR="005E2AEF" w:rsidRPr="005E2AEF">
        <w:rPr>
          <w:rFonts w:ascii="Verdana" w:hAnsi="Verdana"/>
        </w:rPr>
        <w:t>:</w:t>
      </w:r>
      <w:r w:rsidR="00FA7758" w:rsidRPr="005E2AEF">
        <w:rPr>
          <w:rFonts w:ascii="Verdana" w:hAnsi="Verdana"/>
        </w:rPr>
        <w:t>30</w:t>
      </w:r>
    </w:p>
    <w:p w:rsidR="00FA7758" w:rsidRPr="005E2AEF" w:rsidRDefault="0068672F" w:rsidP="00FE7C14">
      <w:pPr>
        <w:spacing w:line="276" w:lineRule="auto"/>
        <w:rPr>
          <w:rFonts w:ascii="Verdana" w:hAnsi="Verdana"/>
        </w:rPr>
      </w:pPr>
      <w:r>
        <w:rPr>
          <w:rFonts w:ascii="Verdana" w:hAnsi="Verdana"/>
        </w:rPr>
        <w:t xml:space="preserve">- </w:t>
      </w:r>
      <w:r w:rsidR="00FA7758" w:rsidRPr="005E2AEF">
        <w:rPr>
          <w:rFonts w:ascii="Verdana" w:hAnsi="Verdana"/>
        </w:rPr>
        <w:t>Старт соревнований</w:t>
      </w:r>
      <w:r w:rsidR="005E2AEF" w:rsidRPr="005E2AEF">
        <w:rPr>
          <w:rFonts w:ascii="Verdana" w:hAnsi="Verdana"/>
        </w:rPr>
        <w:t>: 11:00</w:t>
      </w:r>
      <w:r w:rsidR="00FA7758" w:rsidRPr="005E2AEF">
        <w:rPr>
          <w:rFonts w:ascii="Verdana" w:hAnsi="Verdana"/>
        </w:rPr>
        <w:br/>
      </w:r>
      <w:r>
        <w:rPr>
          <w:rFonts w:ascii="Verdana" w:hAnsi="Verdana"/>
        </w:rPr>
        <w:t xml:space="preserve">- </w:t>
      </w:r>
      <w:r w:rsidR="00FA7758" w:rsidRPr="005E2AEF">
        <w:rPr>
          <w:rFonts w:ascii="Verdana" w:hAnsi="Verdana"/>
        </w:rPr>
        <w:t>Финиш:</w:t>
      </w:r>
      <w:r w:rsidR="005E2AEF" w:rsidRPr="005E2AEF">
        <w:rPr>
          <w:rFonts w:ascii="Verdana" w:hAnsi="Verdana"/>
        </w:rPr>
        <w:t xml:space="preserve"> </w:t>
      </w:r>
      <w:r w:rsidR="00FA7758" w:rsidRPr="005E2AEF">
        <w:rPr>
          <w:rFonts w:ascii="Verdana" w:hAnsi="Verdana"/>
        </w:rPr>
        <w:t xml:space="preserve">через </w:t>
      </w:r>
      <w:r w:rsidR="00BD231E" w:rsidRPr="005E2AEF">
        <w:rPr>
          <w:rFonts w:ascii="Verdana" w:hAnsi="Verdana"/>
        </w:rPr>
        <w:t>пять</w:t>
      </w:r>
      <w:r w:rsidR="00FA7758" w:rsidRPr="005E2AEF">
        <w:rPr>
          <w:rFonts w:ascii="Verdana" w:hAnsi="Verdana"/>
        </w:rPr>
        <w:t xml:space="preserve"> (</w:t>
      </w:r>
      <w:r w:rsidR="003117CF" w:rsidRPr="005E2AEF">
        <w:rPr>
          <w:rFonts w:ascii="Verdana" w:hAnsi="Verdana"/>
        </w:rPr>
        <w:t>5</w:t>
      </w:r>
      <w:r w:rsidR="00FA7758" w:rsidRPr="005E2AEF">
        <w:rPr>
          <w:rFonts w:ascii="Verdana" w:hAnsi="Verdana"/>
        </w:rPr>
        <w:t>) часов после старта для всех зачетных групп.</w:t>
      </w:r>
    </w:p>
    <w:p w:rsidR="00FA7758" w:rsidRPr="005E2AEF" w:rsidRDefault="0068672F" w:rsidP="00FE7C14">
      <w:pPr>
        <w:spacing w:line="276" w:lineRule="auto"/>
        <w:rPr>
          <w:rFonts w:ascii="Verdana" w:hAnsi="Verdana"/>
        </w:rPr>
      </w:pPr>
      <w:r>
        <w:rPr>
          <w:rFonts w:ascii="Verdana" w:hAnsi="Verdana"/>
        </w:rPr>
        <w:t xml:space="preserve">- </w:t>
      </w:r>
      <w:r w:rsidR="00FA7758" w:rsidRPr="005E2AEF">
        <w:rPr>
          <w:rFonts w:ascii="Verdana" w:hAnsi="Verdana"/>
        </w:rPr>
        <w:t xml:space="preserve">Закрытие трассы соревнований: </w:t>
      </w:r>
      <w:r w:rsidR="005E2AEF" w:rsidRPr="005E2AEF">
        <w:rPr>
          <w:rFonts w:ascii="Verdana" w:hAnsi="Verdana"/>
        </w:rPr>
        <w:t>17:00</w:t>
      </w:r>
    </w:p>
    <w:p w:rsidR="005E2AEF" w:rsidRPr="005E2AEF" w:rsidRDefault="0068672F" w:rsidP="00FE7C14">
      <w:pPr>
        <w:spacing w:line="276" w:lineRule="auto"/>
        <w:rPr>
          <w:rFonts w:ascii="Verdana" w:hAnsi="Verdana"/>
        </w:rPr>
      </w:pPr>
      <w:r>
        <w:rPr>
          <w:rFonts w:ascii="Verdana" w:hAnsi="Verdana"/>
        </w:rPr>
        <w:t xml:space="preserve">- </w:t>
      </w:r>
      <w:r w:rsidR="005E2AEF" w:rsidRPr="005E2AEF">
        <w:rPr>
          <w:rFonts w:ascii="Verdana" w:hAnsi="Verdana"/>
        </w:rPr>
        <w:t>Эвакуация после закрытия трассы</w:t>
      </w:r>
    </w:p>
    <w:p w:rsidR="00FA7758" w:rsidRPr="005E2AEF" w:rsidRDefault="0068672F" w:rsidP="00FE7C14">
      <w:pPr>
        <w:spacing w:line="276" w:lineRule="auto"/>
        <w:rPr>
          <w:rFonts w:ascii="Verdana" w:hAnsi="Verdana"/>
        </w:rPr>
      </w:pPr>
      <w:r>
        <w:rPr>
          <w:rFonts w:ascii="Verdana" w:hAnsi="Verdana"/>
        </w:rPr>
        <w:t xml:space="preserve">- </w:t>
      </w:r>
      <w:r w:rsidR="00FA7758" w:rsidRPr="005E2AEF">
        <w:rPr>
          <w:rFonts w:ascii="Verdana" w:hAnsi="Verdana"/>
        </w:rPr>
        <w:t>Закрытие соревнований и награждение победителей: 18</w:t>
      </w:r>
      <w:r w:rsidR="005E2AEF" w:rsidRPr="005E2AEF">
        <w:rPr>
          <w:rFonts w:ascii="Verdana" w:hAnsi="Verdana"/>
        </w:rPr>
        <w:t>:</w:t>
      </w:r>
      <w:r w:rsidR="007A6FBD" w:rsidRPr="005E2AEF">
        <w:rPr>
          <w:rFonts w:ascii="Verdana" w:hAnsi="Verdana"/>
        </w:rPr>
        <w:t>00</w:t>
      </w:r>
      <w:r w:rsidR="00FA7758" w:rsidRPr="005E2AEF">
        <w:rPr>
          <w:rFonts w:ascii="Verdana" w:hAnsi="Verdana"/>
        </w:rPr>
        <w:t xml:space="preserve">  </w:t>
      </w:r>
    </w:p>
    <w:p w:rsidR="00FA7758" w:rsidRDefault="0068672F" w:rsidP="00FE7C14">
      <w:pPr>
        <w:spacing w:line="276" w:lineRule="auto"/>
        <w:rPr>
          <w:rFonts w:ascii="Verdana" w:hAnsi="Verdana"/>
        </w:rPr>
      </w:pPr>
      <w:r>
        <w:rPr>
          <w:rFonts w:ascii="Verdana" w:hAnsi="Verdana"/>
        </w:rPr>
        <w:t xml:space="preserve">- </w:t>
      </w:r>
      <w:r w:rsidR="00FA7758" w:rsidRPr="005E2AEF">
        <w:rPr>
          <w:rFonts w:ascii="Verdana" w:hAnsi="Verdana"/>
        </w:rPr>
        <w:t>Закрытие базового лагеря:</w:t>
      </w:r>
      <w:r w:rsidR="005E2AEF" w:rsidRPr="005E2AEF">
        <w:rPr>
          <w:rFonts w:ascii="Verdana" w:hAnsi="Verdana"/>
        </w:rPr>
        <w:t xml:space="preserve"> </w:t>
      </w:r>
      <w:r w:rsidR="00FA7758" w:rsidRPr="005E2AEF">
        <w:rPr>
          <w:rFonts w:ascii="Verdana" w:hAnsi="Verdana"/>
        </w:rPr>
        <w:t>20-00</w:t>
      </w:r>
    </w:p>
    <w:p w:rsidR="0068672F" w:rsidRDefault="0068672F" w:rsidP="00FE7C14">
      <w:pPr>
        <w:spacing w:line="276" w:lineRule="auto"/>
        <w:rPr>
          <w:rFonts w:ascii="Verdana" w:hAnsi="Verdana"/>
        </w:rPr>
      </w:pPr>
    </w:p>
    <w:p w:rsidR="00442C98" w:rsidRDefault="00442C98" w:rsidP="00FE7C14">
      <w:pPr>
        <w:spacing w:line="276" w:lineRule="auto"/>
        <w:rPr>
          <w:rFonts w:ascii="Verdana" w:hAnsi="Verdana"/>
          <w:b/>
        </w:rPr>
      </w:pPr>
      <w:r w:rsidRPr="005E2AEF">
        <w:rPr>
          <w:rFonts w:ascii="Verdana" w:hAnsi="Verdana"/>
          <w:b/>
        </w:rPr>
        <w:t>Возможные изменения по контрольному времени, объявляется на Брифинге.</w:t>
      </w:r>
    </w:p>
    <w:p w:rsidR="0068672F" w:rsidRPr="005E2AEF" w:rsidRDefault="0068672F" w:rsidP="00FE7C14">
      <w:pPr>
        <w:spacing w:line="276" w:lineRule="auto"/>
        <w:rPr>
          <w:rFonts w:ascii="Verdana" w:hAnsi="Verdana"/>
          <w:b/>
        </w:rPr>
      </w:pPr>
    </w:p>
    <w:p w:rsidR="006E56F0" w:rsidRPr="00725271" w:rsidRDefault="00FA7758" w:rsidP="00725271">
      <w:pPr>
        <w:pStyle w:val="2"/>
        <w:rPr>
          <w:rFonts w:ascii="Verdana" w:hAnsi="Verdana"/>
          <w:sz w:val="24"/>
        </w:rPr>
      </w:pPr>
      <w:bookmarkStart w:id="6" w:name="_Toc444257969"/>
      <w:r w:rsidRPr="00725271">
        <w:rPr>
          <w:rFonts w:ascii="Verdana" w:hAnsi="Verdana"/>
          <w:sz w:val="24"/>
        </w:rPr>
        <w:lastRenderedPageBreak/>
        <w:t>3.</w:t>
      </w:r>
      <w:r w:rsidR="008C5345" w:rsidRPr="00725271">
        <w:rPr>
          <w:rFonts w:ascii="Verdana" w:hAnsi="Verdana"/>
          <w:sz w:val="24"/>
        </w:rPr>
        <w:t xml:space="preserve"> </w:t>
      </w:r>
      <w:r w:rsidRPr="00725271">
        <w:rPr>
          <w:rFonts w:ascii="Verdana" w:hAnsi="Verdana"/>
          <w:sz w:val="24"/>
        </w:rPr>
        <w:t>Участники</w:t>
      </w:r>
      <w:bookmarkEnd w:id="6"/>
    </w:p>
    <w:p w:rsidR="0068672F" w:rsidRDefault="0068672F" w:rsidP="00FE7C14">
      <w:pPr>
        <w:spacing w:line="276" w:lineRule="auto"/>
        <w:jc w:val="center"/>
        <w:rPr>
          <w:rFonts w:ascii="Verdana" w:hAnsi="Verdana"/>
          <w:b/>
        </w:rPr>
      </w:pPr>
    </w:p>
    <w:p w:rsidR="00FA7758" w:rsidRPr="008C5345" w:rsidRDefault="0068672F" w:rsidP="00FE7C14">
      <w:pPr>
        <w:spacing w:line="276" w:lineRule="auto"/>
        <w:jc w:val="both"/>
        <w:rPr>
          <w:rFonts w:ascii="Verdana" w:hAnsi="Verdana"/>
        </w:rPr>
      </w:pPr>
      <w:r>
        <w:rPr>
          <w:rFonts w:ascii="Verdana" w:hAnsi="Verdana"/>
        </w:rPr>
        <w:t>3.1.</w:t>
      </w:r>
      <w:r>
        <w:rPr>
          <w:rFonts w:ascii="Verdana" w:hAnsi="Verdana"/>
        </w:rPr>
        <w:tab/>
      </w:r>
      <w:r w:rsidR="00FA7758" w:rsidRPr="008C5345">
        <w:rPr>
          <w:rFonts w:ascii="Verdana" w:hAnsi="Verdana"/>
        </w:rPr>
        <w:t>К участию в соревновании допускаются физические лица, оплатившие заявочный взнос и имеющие водительское удостоверение, действительное в дни проведения соревнований</w:t>
      </w:r>
      <w:r w:rsidR="007A6FBD" w:rsidRPr="008C5345">
        <w:rPr>
          <w:rFonts w:ascii="Verdana" w:hAnsi="Verdana"/>
        </w:rPr>
        <w:t>, соответствующей категории</w:t>
      </w:r>
      <w:r w:rsidR="00FA7758" w:rsidRPr="008C5345">
        <w:rPr>
          <w:rFonts w:ascii="Verdana" w:hAnsi="Verdana"/>
        </w:rPr>
        <w:t>.</w:t>
      </w:r>
    </w:p>
    <w:p w:rsidR="00FA7758" w:rsidRPr="008C5345" w:rsidRDefault="0068672F" w:rsidP="00FE7C14">
      <w:pPr>
        <w:spacing w:line="276" w:lineRule="auto"/>
        <w:jc w:val="both"/>
        <w:rPr>
          <w:rFonts w:ascii="Verdana" w:hAnsi="Verdana"/>
        </w:rPr>
      </w:pPr>
      <w:r>
        <w:rPr>
          <w:rFonts w:ascii="Verdana" w:hAnsi="Verdana"/>
        </w:rPr>
        <w:t>3.2.</w:t>
      </w:r>
      <w:r>
        <w:rPr>
          <w:rFonts w:ascii="Verdana" w:hAnsi="Verdana"/>
        </w:rPr>
        <w:tab/>
      </w:r>
      <w:r w:rsidR="00FA7758" w:rsidRPr="008C5345">
        <w:rPr>
          <w:rFonts w:ascii="Verdana" w:hAnsi="Verdana"/>
        </w:rPr>
        <w:t>Экипаж состоит из Пилота и Штурмана</w:t>
      </w:r>
      <w:r w:rsidR="005E2AEF" w:rsidRPr="008C5345">
        <w:rPr>
          <w:rFonts w:ascii="Verdana" w:hAnsi="Verdana"/>
        </w:rPr>
        <w:t>.</w:t>
      </w:r>
    </w:p>
    <w:p w:rsidR="00FA7758" w:rsidRPr="008C5345" w:rsidRDefault="0068672F" w:rsidP="00FE7C14">
      <w:pPr>
        <w:spacing w:line="276" w:lineRule="auto"/>
        <w:jc w:val="both"/>
        <w:rPr>
          <w:rFonts w:ascii="Verdana" w:hAnsi="Verdana"/>
        </w:rPr>
      </w:pPr>
      <w:r>
        <w:rPr>
          <w:rFonts w:ascii="Verdana" w:hAnsi="Verdana"/>
        </w:rPr>
        <w:t>3.3.</w:t>
      </w:r>
      <w:r>
        <w:rPr>
          <w:rFonts w:ascii="Verdana" w:hAnsi="Verdana"/>
        </w:rPr>
        <w:tab/>
      </w:r>
      <w:r w:rsidR="00FA7758" w:rsidRPr="008C5345">
        <w:rPr>
          <w:rFonts w:ascii="Verdana" w:hAnsi="Verdana"/>
        </w:rPr>
        <w:t xml:space="preserve">Оба члена экипажа, имеющие водительское удостоверение категории "В" имеют право управлять автомобилем во время соревнования (при условии, что они вписаны в полис ОСАГО). </w:t>
      </w:r>
    </w:p>
    <w:p w:rsidR="00FA7758" w:rsidRPr="0068672F" w:rsidRDefault="0068672F" w:rsidP="00FE7C14">
      <w:pPr>
        <w:spacing w:line="276" w:lineRule="auto"/>
        <w:jc w:val="both"/>
        <w:rPr>
          <w:rFonts w:ascii="Verdana" w:hAnsi="Verdana"/>
          <w:b/>
        </w:rPr>
      </w:pPr>
      <w:r>
        <w:rPr>
          <w:rFonts w:ascii="Verdana" w:hAnsi="Verdana"/>
        </w:rPr>
        <w:t>3.4.</w:t>
      </w:r>
      <w:r>
        <w:rPr>
          <w:rFonts w:ascii="Verdana" w:hAnsi="Verdana"/>
        </w:rPr>
        <w:tab/>
      </w:r>
      <w:r w:rsidR="008C5345" w:rsidRPr="0068672F">
        <w:rPr>
          <w:rFonts w:ascii="Verdana" w:hAnsi="Verdana"/>
          <w:b/>
        </w:rPr>
        <w:t xml:space="preserve">Ответственность за ущерб, причиненный участниками третьим лицам, страхуется участниками самостоятельно. Кроме того, подписывая заявочную форму, Участник принимает на себя всю ответственность за возможные риски, причинение вреда себе и третьим лицам и их имуществу во время проведения соревнований. </w:t>
      </w:r>
      <w:r w:rsidR="00FA7758" w:rsidRPr="0068672F">
        <w:rPr>
          <w:rFonts w:ascii="Verdana" w:hAnsi="Verdana"/>
          <w:b/>
        </w:rPr>
        <w:t>Допускается наличие спортивной страховки  для автоспорта</w:t>
      </w:r>
      <w:r w:rsidR="007A6FBD" w:rsidRPr="0068672F">
        <w:rPr>
          <w:rFonts w:ascii="Verdana" w:hAnsi="Verdana"/>
          <w:b/>
        </w:rPr>
        <w:t>,</w:t>
      </w:r>
      <w:r w:rsidR="00FA7758" w:rsidRPr="0068672F">
        <w:rPr>
          <w:rFonts w:ascii="Verdana" w:hAnsi="Verdana"/>
          <w:b/>
        </w:rPr>
        <w:t xml:space="preserve"> действительной в дни проведения соревнования.</w:t>
      </w:r>
    </w:p>
    <w:p w:rsidR="0068672F" w:rsidRDefault="0068672F" w:rsidP="00FE7C14">
      <w:pPr>
        <w:spacing w:line="276" w:lineRule="auto"/>
        <w:jc w:val="both"/>
        <w:rPr>
          <w:rFonts w:ascii="Verdana" w:hAnsi="Verdana"/>
        </w:rPr>
      </w:pPr>
      <w:r>
        <w:rPr>
          <w:rFonts w:ascii="Verdana" w:hAnsi="Verdana"/>
        </w:rPr>
        <w:t>3.5.</w:t>
      </w:r>
      <w:r>
        <w:rPr>
          <w:rFonts w:ascii="Verdana" w:hAnsi="Verdana"/>
        </w:rPr>
        <w:tab/>
      </w:r>
      <w:r w:rsidR="00FA7758" w:rsidRPr="008C5345">
        <w:rPr>
          <w:rFonts w:ascii="Verdana" w:hAnsi="Verdana"/>
        </w:rPr>
        <w:t>Пилот экипажа несёт всю ответственность за свой экипаж, их действия и бездействие в течение всего времени проведения соревнования.</w:t>
      </w:r>
      <w:r w:rsidR="00FA7758" w:rsidRPr="008C5345">
        <w:rPr>
          <w:rFonts w:ascii="Verdana" w:hAnsi="Verdana"/>
        </w:rPr>
        <w:br/>
      </w:r>
      <w:r>
        <w:rPr>
          <w:rFonts w:ascii="Verdana" w:hAnsi="Verdana"/>
        </w:rPr>
        <w:t>3.6.</w:t>
      </w:r>
      <w:r>
        <w:rPr>
          <w:rFonts w:ascii="Verdana" w:hAnsi="Verdana"/>
        </w:rPr>
        <w:tab/>
      </w:r>
      <w:r w:rsidR="00FA7758" w:rsidRPr="008C5345">
        <w:rPr>
          <w:rFonts w:ascii="Verdana" w:hAnsi="Verdana"/>
        </w:rPr>
        <w:t>Все члены экипажа проходят предстартовый и</w:t>
      </w:r>
      <w:r w:rsidR="007A6FBD" w:rsidRPr="008C5345">
        <w:rPr>
          <w:rFonts w:ascii="Verdana" w:hAnsi="Verdana"/>
        </w:rPr>
        <w:t>/или</w:t>
      </w:r>
      <w:r w:rsidR="00FA7758" w:rsidRPr="008C5345">
        <w:rPr>
          <w:rFonts w:ascii="Verdana" w:hAnsi="Verdana"/>
        </w:rPr>
        <w:t xml:space="preserve"> финишный контроль на состояние алкогольного и наркотического опьянения. Экипаж дисквалифицируется </w:t>
      </w:r>
      <w:proofErr w:type="gramStart"/>
      <w:r w:rsidR="00FA7758" w:rsidRPr="008C5345">
        <w:rPr>
          <w:rFonts w:ascii="Verdana" w:hAnsi="Verdana"/>
        </w:rPr>
        <w:t>случае</w:t>
      </w:r>
      <w:proofErr w:type="gramEnd"/>
      <w:r w:rsidR="00FA7758" w:rsidRPr="008C5345">
        <w:rPr>
          <w:rFonts w:ascii="Verdana" w:hAnsi="Verdana"/>
        </w:rPr>
        <w:t xml:space="preserve"> положительных результатов контроля хотя бы у одного члена экипажа.</w:t>
      </w:r>
    </w:p>
    <w:p w:rsidR="00FA7758" w:rsidRPr="008C5345" w:rsidRDefault="0068672F" w:rsidP="00FE7C14">
      <w:pPr>
        <w:spacing w:line="276" w:lineRule="auto"/>
        <w:jc w:val="both"/>
        <w:rPr>
          <w:rFonts w:ascii="Verdana" w:hAnsi="Verdana"/>
        </w:rPr>
      </w:pPr>
      <w:r>
        <w:rPr>
          <w:rFonts w:ascii="Verdana" w:hAnsi="Verdana"/>
          <w:b/>
        </w:rPr>
        <w:t>3.7.</w:t>
      </w:r>
      <w:r>
        <w:rPr>
          <w:rFonts w:ascii="Verdana" w:hAnsi="Verdana"/>
          <w:b/>
        </w:rPr>
        <w:tab/>
      </w:r>
      <w:r w:rsidR="00FA7758" w:rsidRPr="008C5345">
        <w:rPr>
          <w:rFonts w:ascii="Verdana" w:hAnsi="Verdana"/>
          <w:b/>
        </w:rPr>
        <w:t xml:space="preserve">Все члены экипажа на всех этапах и в любой момент соревнования должны использовать защитные шлемы, от момента старта, до финиша и сдачи корнета. </w:t>
      </w:r>
      <w:r w:rsidR="00FA7758" w:rsidRPr="008C5345">
        <w:rPr>
          <w:rFonts w:ascii="Verdana" w:hAnsi="Verdana"/>
        </w:rPr>
        <w:t xml:space="preserve">Использование строительных касок, мягких и танковых шлемов запрещено. </w:t>
      </w:r>
    </w:p>
    <w:p w:rsidR="00242B21" w:rsidRPr="008C5345" w:rsidRDefault="0068672F" w:rsidP="00FE7C14">
      <w:pPr>
        <w:spacing w:line="276" w:lineRule="auto"/>
        <w:jc w:val="both"/>
        <w:rPr>
          <w:rFonts w:ascii="Verdana" w:hAnsi="Verdana"/>
          <w:b/>
        </w:rPr>
      </w:pPr>
      <w:r>
        <w:rPr>
          <w:rFonts w:ascii="Verdana" w:hAnsi="Verdana"/>
        </w:rPr>
        <w:t>3.8.</w:t>
      </w:r>
      <w:r>
        <w:rPr>
          <w:rFonts w:ascii="Verdana" w:hAnsi="Verdana"/>
        </w:rPr>
        <w:tab/>
      </w:r>
      <w:r w:rsidR="00242B21" w:rsidRPr="008C5345">
        <w:rPr>
          <w:rFonts w:ascii="Verdana" w:hAnsi="Verdana"/>
        </w:rPr>
        <w:t>Все члены экипажа, от момента старта и до сдачи корнета и отметки в финишной ведомости о финише экипажа, должны использовать жилеты</w:t>
      </w:r>
      <w:r w:rsidR="00242B21" w:rsidRPr="008C5345">
        <w:rPr>
          <w:rFonts w:ascii="Verdana" w:hAnsi="Verdana"/>
          <w:b/>
        </w:rPr>
        <w:t xml:space="preserve"> </w:t>
      </w:r>
      <w:r w:rsidR="007A6FBD" w:rsidRPr="008C5345">
        <w:rPr>
          <w:rFonts w:ascii="Verdana" w:hAnsi="Verdana"/>
        </w:rPr>
        <w:t>(рекомендуется оранжевого цвета)</w:t>
      </w:r>
      <w:r w:rsidR="007A6FBD" w:rsidRPr="008C5345">
        <w:rPr>
          <w:rFonts w:ascii="Verdana" w:hAnsi="Verdana"/>
          <w:b/>
        </w:rPr>
        <w:t xml:space="preserve"> </w:t>
      </w:r>
      <w:r w:rsidR="00242B21" w:rsidRPr="0068672F">
        <w:rPr>
          <w:rFonts w:ascii="Verdana" w:hAnsi="Verdana"/>
        </w:rPr>
        <w:t>со</w:t>
      </w:r>
      <w:r w:rsidR="00242B21" w:rsidRPr="008C5345">
        <w:rPr>
          <w:rFonts w:ascii="Verdana" w:hAnsi="Verdana"/>
          <w:b/>
        </w:rPr>
        <w:t xml:space="preserve"> </w:t>
      </w:r>
      <w:proofErr w:type="spellStart"/>
      <w:r w:rsidR="00242B21" w:rsidRPr="008C5345">
        <w:rPr>
          <w:rFonts w:ascii="Verdana" w:hAnsi="Verdana"/>
        </w:rPr>
        <w:t>световозвращаемыми</w:t>
      </w:r>
      <w:proofErr w:type="spellEnd"/>
      <w:r w:rsidR="00242B21" w:rsidRPr="008C5345">
        <w:rPr>
          <w:rFonts w:ascii="Verdana" w:hAnsi="Verdana"/>
        </w:rPr>
        <w:t xml:space="preserve"> элементами, в независимости от времени суток</w:t>
      </w:r>
      <w:r w:rsidR="00242B21" w:rsidRPr="008C5345">
        <w:rPr>
          <w:rFonts w:ascii="Verdana" w:hAnsi="Verdana"/>
          <w:b/>
        </w:rPr>
        <w:t>.</w:t>
      </w:r>
    </w:p>
    <w:p w:rsidR="00242B21" w:rsidRPr="008C5345" w:rsidRDefault="0068672F" w:rsidP="00FE7C14">
      <w:pPr>
        <w:spacing w:line="276" w:lineRule="auto"/>
        <w:jc w:val="both"/>
        <w:rPr>
          <w:rFonts w:ascii="Verdana" w:hAnsi="Verdana"/>
        </w:rPr>
      </w:pPr>
      <w:r>
        <w:rPr>
          <w:rFonts w:ascii="Verdana" w:hAnsi="Verdana"/>
        </w:rPr>
        <w:t>3.8.</w:t>
      </w:r>
      <w:r>
        <w:rPr>
          <w:rFonts w:ascii="Verdana" w:hAnsi="Verdana"/>
        </w:rPr>
        <w:tab/>
      </w:r>
      <w:r w:rsidR="00242B21" w:rsidRPr="008C5345">
        <w:rPr>
          <w:rFonts w:ascii="Verdana" w:hAnsi="Verdana"/>
        </w:rPr>
        <w:t xml:space="preserve">При передвижении автомобиля после старта, должен быть включен ближний свет фар, к таковому могут быть приравнены фары ходового света, или другой дополнительный источник света, установленный </w:t>
      </w:r>
      <w:proofErr w:type="gramStart"/>
      <w:r w:rsidR="00242B21" w:rsidRPr="008C5345">
        <w:rPr>
          <w:rFonts w:ascii="Verdana" w:hAnsi="Verdana"/>
        </w:rPr>
        <w:t>на</w:t>
      </w:r>
      <w:proofErr w:type="gramEnd"/>
      <w:r w:rsidR="00242B21" w:rsidRPr="008C5345">
        <w:rPr>
          <w:rFonts w:ascii="Verdana" w:hAnsi="Verdana"/>
        </w:rPr>
        <w:t>/</w:t>
      </w:r>
      <w:proofErr w:type="gramStart"/>
      <w:r w:rsidR="00242B21" w:rsidRPr="008C5345">
        <w:rPr>
          <w:rFonts w:ascii="Verdana" w:hAnsi="Verdana"/>
        </w:rPr>
        <w:t>в</w:t>
      </w:r>
      <w:proofErr w:type="gramEnd"/>
      <w:r w:rsidR="00242B21" w:rsidRPr="008C5345">
        <w:rPr>
          <w:rFonts w:ascii="Verdana" w:hAnsi="Verdana"/>
        </w:rPr>
        <w:t xml:space="preserve"> бампере, крыше автомобиля, и направленный вперед по ходу движения автомобиля.</w:t>
      </w:r>
    </w:p>
    <w:p w:rsidR="001C3B95" w:rsidRDefault="00FA7758" w:rsidP="00FE7C14">
      <w:pPr>
        <w:spacing w:line="276" w:lineRule="auto"/>
        <w:jc w:val="both"/>
        <w:rPr>
          <w:rFonts w:ascii="Verdana" w:hAnsi="Verdana"/>
          <w:b/>
        </w:rPr>
      </w:pPr>
      <w:r>
        <w:rPr>
          <w:rFonts w:ascii="Verdana" w:hAnsi="Verdana"/>
          <w:sz w:val="18"/>
          <w:szCs w:val="18"/>
        </w:rPr>
        <w:br/>
      </w:r>
    </w:p>
    <w:p w:rsidR="001C3B95" w:rsidRDefault="001C3B95" w:rsidP="00FE7C14">
      <w:pPr>
        <w:spacing w:line="276" w:lineRule="auto"/>
        <w:jc w:val="both"/>
        <w:rPr>
          <w:rFonts w:ascii="Verdana" w:hAnsi="Verdana"/>
          <w:b/>
        </w:rPr>
      </w:pPr>
    </w:p>
    <w:p w:rsidR="001C3B95" w:rsidRDefault="001C3B95" w:rsidP="00FE7C14">
      <w:pPr>
        <w:spacing w:line="276" w:lineRule="auto"/>
        <w:jc w:val="both"/>
        <w:rPr>
          <w:rFonts w:ascii="Verdana" w:hAnsi="Verdana"/>
          <w:b/>
        </w:rPr>
      </w:pPr>
    </w:p>
    <w:p w:rsidR="001C3B95" w:rsidRDefault="001C3B95" w:rsidP="00FE7C14">
      <w:pPr>
        <w:spacing w:line="276" w:lineRule="auto"/>
        <w:jc w:val="both"/>
        <w:rPr>
          <w:rFonts w:ascii="Verdana" w:hAnsi="Verdana"/>
          <w:b/>
        </w:rPr>
      </w:pPr>
    </w:p>
    <w:p w:rsidR="001C3B95" w:rsidRDefault="001C3B95" w:rsidP="00FE7C14">
      <w:pPr>
        <w:spacing w:line="276" w:lineRule="auto"/>
        <w:jc w:val="both"/>
        <w:rPr>
          <w:rFonts w:ascii="Verdana" w:hAnsi="Verdana"/>
          <w:b/>
        </w:rPr>
      </w:pPr>
    </w:p>
    <w:p w:rsidR="001C3B95" w:rsidRDefault="001C3B95" w:rsidP="00FE7C14">
      <w:pPr>
        <w:spacing w:line="276" w:lineRule="auto"/>
        <w:jc w:val="both"/>
        <w:rPr>
          <w:rFonts w:ascii="Verdana" w:hAnsi="Verdana"/>
          <w:b/>
        </w:rPr>
      </w:pPr>
    </w:p>
    <w:p w:rsidR="0068672F" w:rsidRPr="00725271" w:rsidRDefault="00FA7758" w:rsidP="00725271">
      <w:pPr>
        <w:pStyle w:val="2"/>
        <w:rPr>
          <w:rFonts w:ascii="Verdana" w:hAnsi="Verdana"/>
          <w:sz w:val="24"/>
        </w:rPr>
      </w:pPr>
      <w:bookmarkStart w:id="7" w:name="_Toc444257970"/>
      <w:r w:rsidRPr="00725271">
        <w:rPr>
          <w:rFonts w:ascii="Verdana" w:hAnsi="Verdana"/>
          <w:sz w:val="24"/>
        </w:rPr>
        <w:lastRenderedPageBreak/>
        <w:t>4.</w:t>
      </w:r>
      <w:r w:rsidR="008C5345" w:rsidRPr="00725271">
        <w:rPr>
          <w:rFonts w:ascii="Verdana" w:hAnsi="Verdana"/>
          <w:sz w:val="24"/>
        </w:rPr>
        <w:t xml:space="preserve"> </w:t>
      </w:r>
      <w:r w:rsidRPr="00725271">
        <w:rPr>
          <w:rFonts w:ascii="Verdana" w:hAnsi="Verdana"/>
          <w:sz w:val="24"/>
        </w:rPr>
        <w:t>Деление на категории</w:t>
      </w:r>
      <w:bookmarkEnd w:id="7"/>
    </w:p>
    <w:p w:rsidR="0068672F" w:rsidRPr="001C3B95" w:rsidRDefault="0068672F" w:rsidP="00FE7C14">
      <w:pPr>
        <w:spacing w:line="276" w:lineRule="auto"/>
        <w:jc w:val="both"/>
        <w:rPr>
          <w:rFonts w:ascii="Verdana" w:hAnsi="Verdana"/>
          <w:b/>
        </w:rPr>
      </w:pPr>
    </w:p>
    <w:p w:rsidR="001C3B95" w:rsidRDefault="0068672F" w:rsidP="00FE7C14">
      <w:pPr>
        <w:spacing w:line="276" w:lineRule="auto"/>
        <w:jc w:val="both"/>
        <w:rPr>
          <w:rFonts w:ascii="Verdana" w:hAnsi="Verdana"/>
        </w:rPr>
      </w:pPr>
      <w:r w:rsidRPr="001C3B95">
        <w:rPr>
          <w:rFonts w:ascii="Verdana" w:hAnsi="Verdana"/>
        </w:rPr>
        <w:t xml:space="preserve">4.1. </w:t>
      </w:r>
      <w:r w:rsidR="001C3B95" w:rsidRPr="001C3B95">
        <w:rPr>
          <w:rFonts w:ascii="Verdana" w:hAnsi="Verdana"/>
        </w:rPr>
        <w:tab/>
      </w:r>
      <w:r w:rsidR="00FA7758" w:rsidRPr="001C3B95">
        <w:rPr>
          <w:rFonts w:ascii="Verdana" w:hAnsi="Verdana"/>
        </w:rPr>
        <w:t>К участию в соревновании допускаются полноприводные автомобили, относящиеся к категории «В»</w:t>
      </w:r>
      <w:r w:rsidR="00665FF4" w:rsidRPr="001C3B95">
        <w:rPr>
          <w:rFonts w:ascii="Verdana" w:hAnsi="Verdana"/>
        </w:rPr>
        <w:t xml:space="preserve"> </w:t>
      </w:r>
      <w:r w:rsidR="00FA7758" w:rsidRPr="001C3B95">
        <w:rPr>
          <w:rFonts w:ascii="Verdana" w:hAnsi="Verdana"/>
        </w:rPr>
        <w:t xml:space="preserve">и </w:t>
      </w:r>
      <w:proofErr w:type="spellStart"/>
      <w:r w:rsidR="00FA7758" w:rsidRPr="001C3B95">
        <w:rPr>
          <w:rFonts w:ascii="Verdana" w:hAnsi="Verdana"/>
        </w:rPr>
        <w:t>квадроциклы</w:t>
      </w:r>
      <w:proofErr w:type="spellEnd"/>
      <w:r w:rsidR="00FA7758" w:rsidRPr="001C3B95">
        <w:rPr>
          <w:rFonts w:ascii="Verdana" w:hAnsi="Verdana"/>
        </w:rPr>
        <w:t>.</w:t>
      </w:r>
      <w:r w:rsidR="00FA7758" w:rsidRPr="001C3B95">
        <w:rPr>
          <w:rFonts w:ascii="Verdana" w:hAnsi="Verdana"/>
        </w:rPr>
        <w:br/>
      </w:r>
    </w:p>
    <w:p w:rsidR="001C3B95" w:rsidRDefault="001C3B95" w:rsidP="00FE7C14">
      <w:pPr>
        <w:spacing w:line="276" w:lineRule="auto"/>
        <w:jc w:val="both"/>
        <w:rPr>
          <w:rFonts w:ascii="Verdana" w:hAnsi="Verdana"/>
        </w:rPr>
      </w:pPr>
      <w:r>
        <w:rPr>
          <w:rFonts w:ascii="Verdana" w:hAnsi="Verdana"/>
        </w:rPr>
        <w:t>4.2.</w:t>
      </w:r>
      <w:r>
        <w:rPr>
          <w:rFonts w:ascii="Verdana" w:hAnsi="Verdana"/>
        </w:rPr>
        <w:tab/>
      </w:r>
      <w:r w:rsidR="00FA7758" w:rsidRPr="001C3B95">
        <w:rPr>
          <w:rFonts w:ascii="Verdana" w:hAnsi="Verdana"/>
        </w:rPr>
        <w:t>Распределение автомобилей по классам:</w:t>
      </w:r>
    </w:p>
    <w:p w:rsidR="001C3B95" w:rsidRPr="001C3B95" w:rsidRDefault="001C3B95" w:rsidP="00FE7C14">
      <w:pPr>
        <w:spacing w:line="276" w:lineRule="auto"/>
        <w:jc w:val="both"/>
        <w:rPr>
          <w:rFonts w:ascii="Verdana" w:hAnsi="Verdana" w:cs="Tahoma"/>
        </w:rPr>
      </w:pPr>
    </w:p>
    <w:p w:rsidR="00FA7758" w:rsidRPr="001C3B95" w:rsidRDefault="001C3B95" w:rsidP="00FE7C14">
      <w:pPr>
        <w:spacing w:line="276" w:lineRule="auto"/>
        <w:jc w:val="both"/>
        <w:rPr>
          <w:rFonts w:ascii="Verdana" w:hAnsi="Verdana" w:cs="Tahoma"/>
          <w:b/>
        </w:rPr>
      </w:pPr>
      <w:r w:rsidRPr="001C3B95">
        <w:rPr>
          <w:rFonts w:ascii="Verdana" w:hAnsi="Verdana" w:cs="Tahoma"/>
        </w:rPr>
        <w:t>4.</w:t>
      </w:r>
      <w:r>
        <w:rPr>
          <w:rFonts w:ascii="Verdana" w:hAnsi="Verdana" w:cs="Tahoma"/>
        </w:rPr>
        <w:t>2</w:t>
      </w:r>
      <w:r w:rsidRPr="001C3B95">
        <w:rPr>
          <w:rFonts w:ascii="Verdana" w:hAnsi="Verdana" w:cs="Tahoma"/>
        </w:rPr>
        <w:t>.1.</w:t>
      </w:r>
      <w:r w:rsidR="00631CE4">
        <w:rPr>
          <w:rFonts w:ascii="Verdana" w:hAnsi="Verdana" w:cs="Tahoma"/>
          <w:b/>
        </w:rPr>
        <w:t xml:space="preserve"> </w:t>
      </w:r>
      <w:r w:rsidR="00FA7758" w:rsidRPr="001C3B95">
        <w:rPr>
          <w:rFonts w:ascii="Verdana" w:hAnsi="Verdana" w:cs="Tahoma"/>
          <w:b/>
        </w:rPr>
        <w:t>«Стандарт</w:t>
      </w:r>
      <w:r w:rsidR="00FA7758" w:rsidRPr="001C3B95">
        <w:rPr>
          <w:rFonts w:ascii="Verdana" w:hAnsi="Verdana"/>
          <w:b/>
        </w:rPr>
        <w:t>»</w:t>
      </w:r>
      <w:r w:rsidR="00FA7758" w:rsidRPr="001C3B95">
        <w:rPr>
          <w:rFonts w:ascii="Verdana" w:hAnsi="Verdana"/>
        </w:rPr>
        <w:t xml:space="preserve"> - Допускаются </w:t>
      </w:r>
      <w:proofErr w:type="spellStart"/>
      <w:r w:rsidR="00FA7758" w:rsidRPr="001C3B95">
        <w:rPr>
          <w:rFonts w:ascii="Verdana" w:hAnsi="Verdana"/>
        </w:rPr>
        <w:t>полноприводные</w:t>
      </w:r>
      <w:proofErr w:type="spellEnd"/>
      <w:r w:rsidR="00FA7758" w:rsidRPr="001C3B95">
        <w:rPr>
          <w:rFonts w:ascii="Verdana" w:hAnsi="Verdana"/>
        </w:rPr>
        <w:t xml:space="preserve"> автомобили, не имеющие изменений в трансмиссии и подвеске с диаметром колес, не отличающимся </w:t>
      </w:r>
      <w:proofErr w:type="gramStart"/>
      <w:r w:rsidR="00FA7758" w:rsidRPr="001C3B95">
        <w:rPr>
          <w:rFonts w:ascii="Verdana" w:hAnsi="Verdana"/>
        </w:rPr>
        <w:t>от</w:t>
      </w:r>
      <w:proofErr w:type="gramEnd"/>
      <w:r w:rsidR="00FA7758" w:rsidRPr="001C3B95">
        <w:rPr>
          <w:rFonts w:ascii="Verdana" w:hAnsi="Verdana"/>
        </w:rPr>
        <w:t xml:space="preserve"> рекомендованных заводом-производителем более чем на </w:t>
      </w:r>
      <w:smartTag w:uri="urn:schemas-microsoft-com:office:smarttags" w:element="metricconverter">
        <w:smartTagPr>
          <w:attr w:name="ProductID" w:val="1 дюйм"/>
        </w:smartTagPr>
        <w:r w:rsidR="00FA7758" w:rsidRPr="001C3B95">
          <w:rPr>
            <w:rFonts w:ascii="Verdana" w:hAnsi="Verdana"/>
          </w:rPr>
          <w:t>1 дюйм</w:t>
        </w:r>
      </w:smartTag>
      <w:r w:rsidR="00F77FA1" w:rsidRPr="001C3B95">
        <w:rPr>
          <w:rFonts w:ascii="Verdana" w:hAnsi="Verdana"/>
        </w:rPr>
        <w:t xml:space="preserve"> включительно</w:t>
      </w:r>
      <w:r w:rsidR="00FA7758" w:rsidRPr="001C3B95">
        <w:rPr>
          <w:rFonts w:ascii="Verdana" w:hAnsi="Verdana"/>
        </w:rPr>
        <w:t>.</w:t>
      </w:r>
    </w:p>
    <w:p w:rsidR="00FA7758" w:rsidRPr="001C3B95" w:rsidRDefault="001C3B95" w:rsidP="00FE7C14">
      <w:pPr>
        <w:spacing w:line="276" w:lineRule="auto"/>
        <w:jc w:val="both"/>
        <w:rPr>
          <w:rFonts w:ascii="Verdana" w:hAnsi="Verdana"/>
        </w:rPr>
      </w:pPr>
      <w:r w:rsidRPr="001C3B95">
        <w:rPr>
          <w:rFonts w:ascii="Verdana" w:hAnsi="Verdana"/>
        </w:rPr>
        <w:t xml:space="preserve">- </w:t>
      </w:r>
      <w:r w:rsidR="00FA7758" w:rsidRPr="001C3B95">
        <w:rPr>
          <w:rFonts w:ascii="Verdana" w:hAnsi="Verdana"/>
        </w:rPr>
        <w:t>Рекомендуется наличие буксировочного</w:t>
      </w:r>
      <w:r w:rsidR="00665FF4" w:rsidRPr="001C3B95">
        <w:rPr>
          <w:rFonts w:ascii="Verdana" w:hAnsi="Verdana"/>
        </w:rPr>
        <w:t xml:space="preserve"> и динамического </w:t>
      </w:r>
      <w:r w:rsidR="00FA7758" w:rsidRPr="001C3B95">
        <w:rPr>
          <w:rFonts w:ascii="Verdana" w:hAnsi="Verdana"/>
        </w:rPr>
        <w:t xml:space="preserve"> троса и лопаты. </w:t>
      </w:r>
    </w:p>
    <w:p w:rsidR="00FA7758" w:rsidRPr="001C3B95" w:rsidRDefault="001C3B95" w:rsidP="00FE7C14">
      <w:pPr>
        <w:spacing w:line="276" w:lineRule="auto"/>
        <w:jc w:val="both"/>
        <w:rPr>
          <w:rFonts w:ascii="Verdana" w:hAnsi="Verdana"/>
        </w:rPr>
      </w:pPr>
      <w:r w:rsidRPr="001C3B95">
        <w:rPr>
          <w:rFonts w:ascii="Verdana" w:hAnsi="Verdana"/>
        </w:rPr>
        <w:t xml:space="preserve">- </w:t>
      </w:r>
      <w:r w:rsidR="00FA7758" w:rsidRPr="001C3B95">
        <w:rPr>
          <w:rFonts w:ascii="Verdana" w:hAnsi="Verdana"/>
        </w:rPr>
        <w:t xml:space="preserve">Использование электромеханических и механических тяговых приспособлений (лебедок), за исключением приводимых в действие мускульной силой человека запрещено. </w:t>
      </w:r>
    </w:p>
    <w:p w:rsidR="00FA7758" w:rsidRPr="001C3B95" w:rsidRDefault="001C3B95" w:rsidP="00FE7C14">
      <w:pPr>
        <w:spacing w:line="276" w:lineRule="auto"/>
        <w:jc w:val="both"/>
        <w:rPr>
          <w:rFonts w:ascii="Verdana" w:hAnsi="Verdana"/>
        </w:rPr>
      </w:pPr>
      <w:r w:rsidRPr="001C3B95">
        <w:rPr>
          <w:rFonts w:ascii="Verdana" w:hAnsi="Verdana"/>
        </w:rPr>
        <w:t xml:space="preserve">- </w:t>
      </w:r>
      <w:r w:rsidR="00FA7758" w:rsidRPr="001C3B95">
        <w:rPr>
          <w:rFonts w:ascii="Verdana" w:hAnsi="Verdana"/>
        </w:rPr>
        <w:t xml:space="preserve">Резина класса МТ, резина от сельхозтехники и резина с измененным протектором методом нарезки в классе «Стандарт» запрещена. </w:t>
      </w:r>
    </w:p>
    <w:p w:rsidR="00FA7758" w:rsidRPr="001C3B95" w:rsidRDefault="001C3B95" w:rsidP="00FE7C14">
      <w:pPr>
        <w:spacing w:line="276" w:lineRule="auto"/>
        <w:jc w:val="both"/>
        <w:rPr>
          <w:rFonts w:ascii="Verdana" w:hAnsi="Verdana"/>
        </w:rPr>
      </w:pPr>
      <w:r w:rsidRPr="001C3B95">
        <w:rPr>
          <w:rFonts w:ascii="Verdana" w:hAnsi="Verdana"/>
        </w:rPr>
        <w:t xml:space="preserve">- </w:t>
      </w:r>
      <w:r w:rsidR="00FA7758" w:rsidRPr="001C3B95">
        <w:rPr>
          <w:rFonts w:ascii="Verdana" w:hAnsi="Verdana"/>
        </w:rPr>
        <w:t>Разрешается установка верхних багажников для крепления дополнительного оборудования.</w:t>
      </w:r>
      <w:r w:rsidR="00FA7758" w:rsidRPr="001C3B95">
        <w:rPr>
          <w:rFonts w:ascii="Verdana" w:hAnsi="Verdana"/>
        </w:rPr>
        <w:br/>
      </w:r>
      <w:r w:rsidRPr="001C3B95">
        <w:rPr>
          <w:rFonts w:ascii="Verdana" w:hAnsi="Verdana"/>
        </w:rPr>
        <w:t xml:space="preserve">- </w:t>
      </w:r>
      <w:r w:rsidR="00FA7758" w:rsidRPr="001C3B95">
        <w:rPr>
          <w:rFonts w:ascii="Verdana" w:hAnsi="Verdana"/>
        </w:rPr>
        <w:t xml:space="preserve">Разрешается установка кронштейнов для внешнего крепления запасного колеса, при условии, что эти кронштейны не </w:t>
      </w:r>
      <w:proofErr w:type="gramStart"/>
      <w:r w:rsidR="00FA7758" w:rsidRPr="001C3B95">
        <w:rPr>
          <w:rFonts w:ascii="Verdana" w:hAnsi="Verdana"/>
        </w:rPr>
        <w:t>несут никакой другой функции</w:t>
      </w:r>
      <w:proofErr w:type="gramEnd"/>
      <w:r w:rsidR="00FA7758" w:rsidRPr="001C3B95">
        <w:rPr>
          <w:rFonts w:ascii="Verdana" w:hAnsi="Verdana"/>
        </w:rPr>
        <w:t>.</w:t>
      </w:r>
      <w:r w:rsidR="00FA7758" w:rsidRPr="001C3B95">
        <w:rPr>
          <w:rFonts w:ascii="Verdana" w:hAnsi="Verdana"/>
        </w:rPr>
        <w:br/>
      </w:r>
      <w:r w:rsidRPr="001C3B95">
        <w:rPr>
          <w:rFonts w:ascii="Verdana" w:hAnsi="Verdana"/>
        </w:rPr>
        <w:t xml:space="preserve">- </w:t>
      </w:r>
      <w:r w:rsidR="00FA7758" w:rsidRPr="001C3B95">
        <w:rPr>
          <w:rFonts w:ascii="Verdana" w:hAnsi="Verdana"/>
        </w:rPr>
        <w:t>В случае применения на автомобиле разборных боковых дверей, разрешается снимать верхнюю половину таких дверей. При этом снятые детали не требуется перевозить в автомобиле во время соревнований.</w:t>
      </w:r>
      <w:r w:rsidR="00FA7758" w:rsidRPr="001C3B95">
        <w:rPr>
          <w:rFonts w:ascii="Verdana" w:hAnsi="Verdana"/>
        </w:rPr>
        <w:br/>
      </w:r>
      <w:r w:rsidRPr="001C3B95">
        <w:rPr>
          <w:rFonts w:ascii="Verdana" w:hAnsi="Verdana"/>
        </w:rPr>
        <w:t xml:space="preserve">- </w:t>
      </w:r>
      <w:r w:rsidR="00FA7758" w:rsidRPr="001C3B95">
        <w:rPr>
          <w:rFonts w:ascii="Verdana" w:hAnsi="Verdana"/>
        </w:rPr>
        <w:t>Разрешается применение "</w:t>
      </w:r>
      <w:proofErr w:type="spellStart"/>
      <w:r w:rsidR="00FA7758" w:rsidRPr="001C3B95">
        <w:rPr>
          <w:rFonts w:ascii="Verdana" w:hAnsi="Verdana"/>
        </w:rPr>
        <w:t>антикенгуриной</w:t>
      </w:r>
      <w:proofErr w:type="spellEnd"/>
      <w:r w:rsidR="00FA7758" w:rsidRPr="001C3B95">
        <w:rPr>
          <w:rFonts w:ascii="Verdana" w:hAnsi="Verdana"/>
        </w:rPr>
        <w:t xml:space="preserve">" предохранительной решетки. </w:t>
      </w:r>
      <w:r w:rsidRPr="001C3B95">
        <w:rPr>
          <w:rFonts w:ascii="Verdana" w:hAnsi="Verdana"/>
        </w:rPr>
        <w:t xml:space="preserve">- </w:t>
      </w:r>
      <w:r w:rsidR="00FA7758" w:rsidRPr="001C3B95">
        <w:rPr>
          <w:rFonts w:ascii="Verdana" w:hAnsi="Verdana"/>
        </w:rPr>
        <w:t xml:space="preserve">Она не должна нести никаких других функций, кроме защитной и/или установки дополнительных фар. </w:t>
      </w:r>
    </w:p>
    <w:p w:rsidR="001C3B95" w:rsidRPr="001C3B95" w:rsidRDefault="001C3B95" w:rsidP="00FE7C14">
      <w:pPr>
        <w:spacing w:line="276" w:lineRule="auto"/>
        <w:jc w:val="both"/>
        <w:rPr>
          <w:rFonts w:ascii="Verdana" w:hAnsi="Verdana"/>
        </w:rPr>
      </w:pPr>
      <w:r w:rsidRPr="001C3B95">
        <w:rPr>
          <w:rFonts w:ascii="Verdana" w:hAnsi="Verdana"/>
        </w:rPr>
        <w:t xml:space="preserve">- </w:t>
      </w:r>
      <w:r w:rsidR="00FA7758" w:rsidRPr="001C3B95">
        <w:rPr>
          <w:rFonts w:ascii="Verdana" w:hAnsi="Verdana"/>
        </w:rPr>
        <w:t>Разрешается изменять, но не удалять бампер. Конструкция и материал бампера не ограничиваются. Разрешается снимать декоративный пластиковый бампер при условии, что силовая часть бампера останется на автомобиле.</w:t>
      </w:r>
    </w:p>
    <w:p w:rsidR="001C3B95" w:rsidRPr="001C3B95" w:rsidRDefault="001C3B95" w:rsidP="00FE7C14">
      <w:pPr>
        <w:spacing w:line="276" w:lineRule="auto"/>
        <w:jc w:val="both"/>
        <w:rPr>
          <w:rFonts w:ascii="Verdana" w:hAnsi="Verdana"/>
        </w:rPr>
      </w:pPr>
      <w:r w:rsidRPr="001C3B95">
        <w:rPr>
          <w:rFonts w:ascii="Verdana" w:hAnsi="Verdana"/>
        </w:rPr>
        <w:t xml:space="preserve">- Разрешается наличие на автомобиле не более 4-х жестких </w:t>
      </w:r>
      <w:proofErr w:type="spellStart"/>
      <w:r w:rsidRPr="001C3B95">
        <w:rPr>
          <w:rFonts w:ascii="Verdana" w:hAnsi="Verdana"/>
        </w:rPr>
        <w:t>сендтраков</w:t>
      </w:r>
      <w:proofErr w:type="spellEnd"/>
      <w:r w:rsidRPr="001C3B95">
        <w:rPr>
          <w:rFonts w:ascii="Verdana" w:hAnsi="Verdana"/>
        </w:rPr>
        <w:t>, максимальным размером 1500х500 мм каждый.</w:t>
      </w:r>
    </w:p>
    <w:p w:rsidR="00FA7758" w:rsidRPr="001C3B95" w:rsidRDefault="00FA7758" w:rsidP="00FE7C14">
      <w:pPr>
        <w:spacing w:line="276" w:lineRule="auto"/>
        <w:jc w:val="both"/>
        <w:rPr>
          <w:rFonts w:ascii="Verdana" w:hAnsi="Verdana"/>
        </w:rPr>
      </w:pPr>
      <w:r w:rsidRPr="001C3B95">
        <w:rPr>
          <w:rFonts w:ascii="Verdana" w:hAnsi="Verdana"/>
        </w:rPr>
        <w:br/>
      </w:r>
    </w:p>
    <w:p w:rsidR="00FA7758" w:rsidRDefault="00FA7758" w:rsidP="00FE7C14">
      <w:pPr>
        <w:spacing w:line="276" w:lineRule="auto"/>
        <w:jc w:val="both"/>
        <w:rPr>
          <w:rFonts w:ascii="Verdana" w:hAnsi="Verdana"/>
        </w:rPr>
      </w:pPr>
      <w:r w:rsidRPr="001C3B95">
        <w:rPr>
          <w:rFonts w:ascii="Verdana" w:hAnsi="Verdana"/>
        </w:rPr>
        <w:t>4.2.2.</w:t>
      </w:r>
      <w:r w:rsidR="00631CE4">
        <w:rPr>
          <w:rFonts w:ascii="Verdana" w:hAnsi="Verdana"/>
        </w:rPr>
        <w:t xml:space="preserve"> </w:t>
      </w:r>
      <w:r w:rsidR="008C5345" w:rsidRPr="00631CE4">
        <w:rPr>
          <w:rFonts w:ascii="Verdana" w:hAnsi="Verdana"/>
          <w:b/>
        </w:rPr>
        <w:t>«ТР-0»</w:t>
      </w:r>
      <w:r w:rsidRPr="001C3B95">
        <w:rPr>
          <w:rFonts w:ascii="Verdana" w:hAnsi="Verdana"/>
        </w:rPr>
        <w:t xml:space="preserve">  - Допускаются </w:t>
      </w:r>
      <w:proofErr w:type="spellStart"/>
      <w:r w:rsidRPr="001C3B95">
        <w:rPr>
          <w:rFonts w:ascii="Verdana" w:hAnsi="Verdana"/>
        </w:rPr>
        <w:t>полноприводные</w:t>
      </w:r>
      <w:proofErr w:type="spellEnd"/>
      <w:r w:rsidRPr="001C3B95">
        <w:rPr>
          <w:rFonts w:ascii="Verdana" w:hAnsi="Verdana"/>
        </w:rPr>
        <w:t xml:space="preserve"> легковые автомобили с диаметром колес до 3</w:t>
      </w:r>
      <w:r w:rsidR="008C5345" w:rsidRPr="001C3B95">
        <w:rPr>
          <w:rFonts w:ascii="Verdana" w:hAnsi="Verdana"/>
        </w:rPr>
        <w:t>2</w:t>
      </w:r>
      <w:r w:rsidRPr="001C3B95">
        <w:rPr>
          <w:rFonts w:ascii="Verdana" w:hAnsi="Verdana"/>
        </w:rPr>
        <w:t xml:space="preserve"> дюймов</w:t>
      </w:r>
      <w:r w:rsidR="001C3B95" w:rsidRPr="001C3B95">
        <w:rPr>
          <w:rFonts w:ascii="Verdana" w:hAnsi="Verdana"/>
        </w:rPr>
        <w:t xml:space="preserve"> (813мм) </w:t>
      </w:r>
      <w:r w:rsidRPr="001C3B95">
        <w:rPr>
          <w:rFonts w:ascii="Verdana" w:hAnsi="Verdana"/>
        </w:rPr>
        <w:t xml:space="preserve"> включительно, резина от сельхозтехники и резина с измененным протектором методом нарезки запрещена. </w:t>
      </w:r>
    </w:p>
    <w:p w:rsidR="00631CE4" w:rsidRDefault="00631CE4" w:rsidP="00FE7C14">
      <w:pPr>
        <w:spacing w:line="276" w:lineRule="auto"/>
        <w:jc w:val="both"/>
        <w:rPr>
          <w:rFonts w:ascii="Verdana" w:hAnsi="Verdana"/>
        </w:rPr>
      </w:pPr>
    </w:p>
    <w:p w:rsidR="00631CE4" w:rsidRDefault="00631CE4" w:rsidP="00FE7C14">
      <w:pPr>
        <w:spacing w:line="276" w:lineRule="auto"/>
        <w:jc w:val="both"/>
        <w:rPr>
          <w:rFonts w:ascii="Verdana" w:hAnsi="Verdana"/>
        </w:rPr>
      </w:pPr>
    </w:p>
    <w:p w:rsidR="00631CE4" w:rsidRDefault="00631CE4" w:rsidP="00FE7C14">
      <w:pPr>
        <w:spacing w:line="276" w:lineRule="auto"/>
        <w:jc w:val="both"/>
        <w:rPr>
          <w:rFonts w:ascii="Verdana" w:hAnsi="Verdana"/>
        </w:rPr>
      </w:pPr>
    </w:p>
    <w:p w:rsidR="00631CE4" w:rsidRDefault="00631CE4" w:rsidP="00FE7C14">
      <w:pPr>
        <w:spacing w:line="276" w:lineRule="auto"/>
        <w:jc w:val="both"/>
        <w:rPr>
          <w:rFonts w:ascii="Verdana" w:hAnsi="Verdana"/>
        </w:rPr>
      </w:pPr>
      <w:r>
        <w:rPr>
          <w:rFonts w:ascii="Verdana" w:hAnsi="Verdana"/>
        </w:rPr>
        <w:lastRenderedPageBreak/>
        <w:t xml:space="preserve">- </w:t>
      </w:r>
      <w:r w:rsidRPr="001C3B95">
        <w:rPr>
          <w:rFonts w:ascii="Verdana" w:hAnsi="Verdana"/>
        </w:rPr>
        <w:t>Ширина резины определяется в зависимости от массы автомобиля</w:t>
      </w:r>
    </w:p>
    <w:p w:rsidR="00631CE4" w:rsidRPr="001C3B95" w:rsidRDefault="00631CE4" w:rsidP="00FE7C14">
      <w:pPr>
        <w:spacing w:line="276" w:lineRule="auto"/>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6"/>
        <w:gridCol w:w="4916"/>
      </w:tblGrid>
      <w:tr w:rsidR="001C3B95" w:rsidRPr="00635A0F" w:rsidTr="00635A0F">
        <w:tc>
          <w:tcPr>
            <w:tcW w:w="4916" w:type="dxa"/>
            <w:shd w:val="clear" w:color="auto" w:fill="auto"/>
          </w:tcPr>
          <w:p w:rsidR="001C3B95" w:rsidRPr="00635A0F" w:rsidRDefault="001C3B95" w:rsidP="00635A0F">
            <w:pPr>
              <w:spacing w:line="276" w:lineRule="auto"/>
              <w:jc w:val="both"/>
              <w:rPr>
                <w:rFonts w:ascii="Verdana" w:hAnsi="Verdana"/>
              </w:rPr>
            </w:pPr>
            <w:r w:rsidRPr="00635A0F">
              <w:rPr>
                <w:rFonts w:ascii="Verdana" w:hAnsi="Verdana"/>
              </w:rPr>
              <w:t>Масса автомобиля</w:t>
            </w:r>
          </w:p>
        </w:tc>
        <w:tc>
          <w:tcPr>
            <w:tcW w:w="4916" w:type="dxa"/>
            <w:shd w:val="clear" w:color="auto" w:fill="auto"/>
          </w:tcPr>
          <w:p w:rsidR="001C3B95" w:rsidRPr="00635A0F" w:rsidRDefault="001C3B95" w:rsidP="00635A0F">
            <w:pPr>
              <w:spacing w:line="276" w:lineRule="auto"/>
              <w:jc w:val="both"/>
              <w:rPr>
                <w:rFonts w:ascii="Verdana" w:hAnsi="Verdana"/>
              </w:rPr>
            </w:pPr>
            <w:r w:rsidRPr="00635A0F">
              <w:rPr>
                <w:rFonts w:ascii="Verdana" w:hAnsi="Verdana"/>
              </w:rPr>
              <w:t>Ширина резины</w:t>
            </w:r>
          </w:p>
        </w:tc>
      </w:tr>
      <w:tr w:rsidR="001C3B95" w:rsidRPr="00635A0F" w:rsidTr="00635A0F">
        <w:tc>
          <w:tcPr>
            <w:tcW w:w="4916" w:type="dxa"/>
            <w:shd w:val="clear" w:color="auto" w:fill="auto"/>
          </w:tcPr>
          <w:p w:rsidR="001C3B95" w:rsidRPr="00635A0F" w:rsidRDefault="00631CE4" w:rsidP="00635A0F">
            <w:pPr>
              <w:spacing w:line="276" w:lineRule="auto"/>
              <w:jc w:val="both"/>
              <w:rPr>
                <w:rFonts w:ascii="Verdana" w:hAnsi="Verdana"/>
              </w:rPr>
            </w:pPr>
            <w:r w:rsidRPr="00635A0F">
              <w:rPr>
                <w:rFonts w:ascii="Verdana" w:hAnsi="Verdana"/>
              </w:rPr>
              <w:t>От 950 до 1200</w:t>
            </w:r>
          </w:p>
        </w:tc>
        <w:tc>
          <w:tcPr>
            <w:tcW w:w="4916" w:type="dxa"/>
            <w:shd w:val="clear" w:color="auto" w:fill="auto"/>
          </w:tcPr>
          <w:p w:rsidR="001C3B95" w:rsidRPr="00635A0F" w:rsidRDefault="00631CE4" w:rsidP="00635A0F">
            <w:pPr>
              <w:spacing w:line="276" w:lineRule="auto"/>
              <w:jc w:val="both"/>
              <w:rPr>
                <w:rFonts w:ascii="Verdana" w:hAnsi="Verdana"/>
              </w:rPr>
            </w:pPr>
            <w:r w:rsidRPr="00635A0F">
              <w:rPr>
                <w:rFonts w:ascii="Verdana" w:hAnsi="Verdana"/>
              </w:rPr>
              <w:t>8,5” (216мм)</w:t>
            </w:r>
          </w:p>
        </w:tc>
      </w:tr>
      <w:tr w:rsidR="001C3B95" w:rsidRPr="00635A0F" w:rsidTr="00635A0F">
        <w:tc>
          <w:tcPr>
            <w:tcW w:w="4916" w:type="dxa"/>
            <w:shd w:val="clear" w:color="auto" w:fill="auto"/>
          </w:tcPr>
          <w:p w:rsidR="001C3B95" w:rsidRPr="00635A0F" w:rsidRDefault="00631CE4" w:rsidP="00635A0F">
            <w:pPr>
              <w:spacing w:line="276" w:lineRule="auto"/>
              <w:jc w:val="both"/>
              <w:rPr>
                <w:rFonts w:ascii="Verdana" w:hAnsi="Verdana"/>
              </w:rPr>
            </w:pPr>
            <w:r w:rsidRPr="00635A0F">
              <w:rPr>
                <w:rFonts w:ascii="Verdana" w:hAnsi="Verdana"/>
              </w:rPr>
              <w:t>От 1200 до 1399</w:t>
            </w:r>
          </w:p>
        </w:tc>
        <w:tc>
          <w:tcPr>
            <w:tcW w:w="4916" w:type="dxa"/>
            <w:shd w:val="clear" w:color="auto" w:fill="auto"/>
          </w:tcPr>
          <w:p w:rsidR="001C3B95" w:rsidRPr="00635A0F" w:rsidRDefault="00631CE4" w:rsidP="00635A0F">
            <w:pPr>
              <w:spacing w:line="276" w:lineRule="auto"/>
              <w:jc w:val="both"/>
              <w:rPr>
                <w:rFonts w:ascii="Verdana" w:hAnsi="Verdana"/>
              </w:rPr>
            </w:pPr>
            <w:r w:rsidRPr="00635A0F">
              <w:rPr>
                <w:rFonts w:ascii="Verdana" w:hAnsi="Verdana"/>
              </w:rPr>
              <w:t>9,5” (241мм)</w:t>
            </w:r>
          </w:p>
        </w:tc>
      </w:tr>
      <w:tr w:rsidR="001C3B95" w:rsidRPr="00635A0F" w:rsidTr="00635A0F">
        <w:tc>
          <w:tcPr>
            <w:tcW w:w="4916" w:type="dxa"/>
            <w:shd w:val="clear" w:color="auto" w:fill="auto"/>
          </w:tcPr>
          <w:p w:rsidR="001C3B95" w:rsidRPr="00635A0F" w:rsidRDefault="00631CE4" w:rsidP="00635A0F">
            <w:pPr>
              <w:spacing w:line="276" w:lineRule="auto"/>
              <w:jc w:val="both"/>
              <w:rPr>
                <w:rFonts w:ascii="Verdana" w:hAnsi="Verdana"/>
              </w:rPr>
            </w:pPr>
            <w:r w:rsidRPr="00635A0F">
              <w:rPr>
                <w:rFonts w:ascii="Verdana" w:hAnsi="Verdana"/>
              </w:rPr>
              <w:t>От 1400 до 2100</w:t>
            </w:r>
          </w:p>
        </w:tc>
        <w:tc>
          <w:tcPr>
            <w:tcW w:w="4916" w:type="dxa"/>
            <w:shd w:val="clear" w:color="auto" w:fill="auto"/>
          </w:tcPr>
          <w:p w:rsidR="001C3B95" w:rsidRPr="00635A0F" w:rsidRDefault="00631CE4" w:rsidP="00635A0F">
            <w:pPr>
              <w:spacing w:line="276" w:lineRule="auto"/>
              <w:jc w:val="both"/>
              <w:rPr>
                <w:rFonts w:ascii="Verdana" w:hAnsi="Verdana"/>
              </w:rPr>
            </w:pPr>
            <w:r w:rsidRPr="00635A0F">
              <w:rPr>
                <w:rFonts w:ascii="Verdana" w:hAnsi="Verdana"/>
              </w:rPr>
              <w:t>12,5” (318мм)</w:t>
            </w:r>
          </w:p>
        </w:tc>
      </w:tr>
      <w:tr w:rsidR="001C3B95" w:rsidRPr="00635A0F" w:rsidTr="00635A0F">
        <w:tc>
          <w:tcPr>
            <w:tcW w:w="4916" w:type="dxa"/>
            <w:shd w:val="clear" w:color="auto" w:fill="auto"/>
          </w:tcPr>
          <w:p w:rsidR="001C3B95" w:rsidRPr="00635A0F" w:rsidRDefault="00631CE4" w:rsidP="00635A0F">
            <w:pPr>
              <w:spacing w:line="276" w:lineRule="auto"/>
              <w:jc w:val="both"/>
              <w:rPr>
                <w:rFonts w:ascii="Verdana" w:hAnsi="Verdana"/>
              </w:rPr>
            </w:pPr>
            <w:r w:rsidRPr="00635A0F">
              <w:rPr>
                <w:rFonts w:ascii="Verdana" w:hAnsi="Verdana"/>
              </w:rPr>
              <w:t>От 2101 до 3500</w:t>
            </w:r>
          </w:p>
        </w:tc>
        <w:tc>
          <w:tcPr>
            <w:tcW w:w="4916" w:type="dxa"/>
            <w:shd w:val="clear" w:color="auto" w:fill="auto"/>
          </w:tcPr>
          <w:p w:rsidR="001C3B95" w:rsidRPr="00635A0F" w:rsidRDefault="00631CE4" w:rsidP="00635A0F">
            <w:pPr>
              <w:spacing w:line="276" w:lineRule="auto"/>
              <w:jc w:val="both"/>
              <w:rPr>
                <w:rFonts w:ascii="Verdana" w:hAnsi="Verdana"/>
              </w:rPr>
            </w:pPr>
            <w:r w:rsidRPr="00635A0F">
              <w:rPr>
                <w:rFonts w:ascii="Verdana" w:hAnsi="Verdana"/>
              </w:rPr>
              <w:t>13,0” (331мм)</w:t>
            </w:r>
          </w:p>
        </w:tc>
      </w:tr>
    </w:tbl>
    <w:p w:rsidR="008C5345" w:rsidRPr="001C3B95" w:rsidRDefault="008C5345" w:rsidP="00FE7C14">
      <w:pPr>
        <w:spacing w:line="276" w:lineRule="auto"/>
        <w:jc w:val="both"/>
        <w:rPr>
          <w:rFonts w:ascii="Verdana" w:hAnsi="Verdana"/>
        </w:rPr>
      </w:pPr>
    </w:p>
    <w:p w:rsidR="00FA7758" w:rsidRDefault="00631CE4" w:rsidP="00FE7C14">
      <w:pPr>
        <w:spacing w:line="276" w:lineRule="auto"/>
        <w:jc w:val="both"/>
        <w:rPr>
          <w:rFonts w:ascii="Verdana" w:hAnsi="Verdana"/>
        </w:rPr>
      </w:pPr>
      <w:r>
        <w:rPr>
          <w:rFonts w:ascii="Verdana" w:hAnsi="Verdana"/>
        </w:rPr>
        <w:t xml:space="preserve">- </w:t>
      </w:r>
      <w:r w:rsidR="00FA7758" w:rsidRPr="001C3B95">
        <w:rPr>
          <w:rFonts w:ascii="Verdana" w:hAnsi="Verdana"/>
        </w:rPr>
        <w:t>Разрешены лифт подвески и лифт кузова и резка арок. Допускается установка не более чем 1 самоблокирующегося дифференциала или механизма схоже</w:t>
      </w:r>
      <w:r w:rsidR="00665FF4" w:rsidRPr="001C3B95">
        <w:rPr>
          <w:rFonts w:ascii="Verdana" w:hAnsi="Verdana"/>
        </w:rPr>
        <w:t>го</w:t>
      </w:r>
      <w:r w:rsidR="00FA7758" w:rsidRPr="001C3B95">
        <w:rPr>
          <w:rFonts w:ascii="Verdana" w:hAnsi="Verdana"/>
        </w:rPr>
        <w:t xml:space="preserve"> действия. Использование электромеханических и механических тяговых приспособлений (лебедок), за исключением приводимых в действие мускульной силой человека запрещено. При наличии установленной электрической лебедки она будет опечатана техкомисаром. При финишной проверке экипажа отсутствие пломбы на лебедке – незачет дня. </w:t>
      </w:r>
    </w:p>
    <w:p w:rsidR="00631CE4" w:rsidRDefault="00631CE4" w:rsidP="00FE7C14">
      <w:pPr>
        <w:spacing w:line="276" w:lineRule="auto"/>
        <w:jc w:val="both"/>
        <w:rPr>
          <w:rFonts w:ascii="Verdana" w:hAnsi="Verdana"/>
        </w:rPr>
      </w:pPr>
      <w:r w:rsidRPr="001C3B95">
        <w:rPr>
          <w:rFonts w:ascii="Verdana" w:hAnsi="Verdana"/>
        </w:rPr>
        <w:t xml:space="preserve">- Разрешается наличие на автомобиле не более 4-х жестких </w:t>
      </w:r>
      <w:proofErr w:type="spellStart"/>
      <w:r w:rsidRPr="001C3B95">
        <w:rPr>
          <w:rFonts w:ascii="Verdana" w:hAnsi="Verdana"/>
        </w:rPr>
        <w:t>сендтраков</w:t>
      </w:r>
      <w:proofErr w:type="spellEnd"/>
      <w:r w:rsidRPr="001C3B95">
        <w:rPr>
          <w:rFonts w:ascii="Verdana" w:hAnsi="Verdana"/>
        </w:rPr>
        <w:t>, максимальным размером 1500х500 мм каждый.</w:t>
      </w:r>
    </w:p>
    <w:p w:rsidR="00631CE4" w:rsidRPr="001C3B95" w:rsidRDefault="00631CE4" w:rsidP="00FE7C14">
      <w:pPr>
        <w:spacing w:line="276" w:lineRule="auto"/>
        <w:jc w:val="both"/>
        <w:rPr>
          <w:rFonts w:ascii="Verdana" w:hAnsi="Verdana"/>
        </w:rPr>
      </w:pPr>
      <w:r w:rsidRPr="001C3B95">
        <w:rPr>
          <w:rFonts w:ascii="Verdana" w:hAnsi="Verdana"/>
        </w:rPr>
        <w:t xml:space="preserve">- Рекомендуется наличие буксировочного и динамического  троса и лопаты. </w:t>
      </w:r>
    </w:p>
    <w:p w:rsidR="00FA7758" w:rsidRPr="001C3B95" w:rsidRDefault="00FA7758" w:rsidP="00FE7C14">
      <w:pPr>
        <w:spacing w:line="276" w:lineRule="auto"/>
        <w:jc w:val="both"/>
        <w:rPr>
          <w:rFonts w:ascii="Verdana" w:hAnsi="Verdana"/>
        </w:rPr>
      </w:pPr>
    </w:p>
    <w:p w:rsidR="00FA7758" w:rsidRDefault="00631CE4" w:rsidP="00FE7C14">
      <w:pPr>
        <w:spacing w:line="276" w:lineRule="auto"/>
        <w:jc w:val="both"/>
        <w:rPr>
          <w:rFonts w:ascii="Verdana" w:hAnsi="Verdana"/>
        </w:rPr>
      </w:pPr>
      <w:r>
        <w:rPr>
          <w:rFonts w:ascii="Verdana" w:hAnsi="Verdana"/>
        </w:rPr>
        <w:t xml:space="preserve">4.2.3. </w:t>
      </w:r>
      <w:r w:rsidRPr="00631CE4">
        <w:rPr>
          <w:rFonts w:ascii="Verdana" w:hAnsi="Verdana"/>
          <w:b/>
        </w:rPr>
        <w:t>«</w:t>
      </w:r>
      <w:r w:rsidR="00665FF4" w:rsidRPr="00631CE4">
        <w:rPr>
          <w:rFonts w:ascii="Verdana" w:hAnsi="Verdana"/>
          <w:b/>
        </w:rPr>
        <w:t>ТР-1</w:t>
      </w:r>
      <w:r w:rsidRPr="00631CE4">
        <w:rPr>
          <w:rFonts w:ascii="Verdana" w:hAnsi="Verdana"/>
          <w:b/>
        </w:rPr>
        <w:t>»</w:t>
      </w:r>
      <w:r w:rsidR="00665FF4" w:rsidRPr="001C3B95">
        <w:rPr>
          <w:rFonts w:ascii="Verdana" w:hAnsi="Verdana"/>
        </w:rPr>
        <w:t xml:space="preserve"> </w:t>
      </w:r>
      <w:r w:rsidR="00FA7758" w:rsidRPr="001C3B95">
        <w:rPr>
          <w:rFonts w:ascii="Verdana" w:hAnsi="Verdana"/>
        </w:rPr>
        <w:t xml:space="preserve">- Допускаются </w:t>
      </w:r>
      <w:proofErr w:type="spellStart"/>
      <w:r w:rsidR="00FA7758" w:rsidRPr="001C3B95">
        <w:rPr>
          <w:rFonts w:ascii="Verdana" w:hAnsi="Verdana"/>
        </w:rPr>
        <w:t>полноприводные</w:t>
      </w:r>
      <w:proofErr w:type="spellEnd"/>
      <w:r w:rsidR="00FA7758" w:rsidRPr="001C3B95">
        <w:rPr>
          <w:rFonts w:ascii="Verdana" w:hAnsi="Verdana"/>
        </w:rPr>
        <w:t xml:space="preserve"> легковые автомобили, с установленными пневматическими шинами, внешний диаметр которых, при измерении  не более 3</w:t>
      </w:r>
      <w:r w:rsidR="008C5345" w:rsidRPr="001C3B95">
        <w:rPr>
          <w:rFonts w:ascii="Verdana" w:hAnsi="Verdana"/>
        </w:rPr>
        <w:t>5</w:t>
      </w:r>
      <w:r w:rsidR="00FA7758" w:rsidRPr="001C3B95">
        <w:rPr>
          <w:rFonts w:ascii="Verdana" w:hAnsi="Verdana"/>
        </w:rPr>
        <w:t xml:space="preserve"> дюйма включительно</w:t>
      </w:r>
      <w:r w:rsidR="008C5345" w:rsidRPr="001C3B95">
        <w:rPr>
          <w:rFonts w:ascii="Verdana" w:hAnsi="Verdana"/>
        </w:rPr>
        <w:t>, ширина колес не ограничивается</w:t>
      </w:r>
      <w:r w:rsidR="00FA7758" w:rsidRPr="001C3B95">
        <w:rPr>
          <w:rFonts w:ascii="Verdana" w:hAnsi="Verdana"/>
        </w:rPr>
        <w:t>.</w:t>
      </w:r>
    </w:p>
    <w:p w:rsidR="00631CE4" w:rsidRDefault="00631CE4" w:rsidP="00FE7C14">
      <w:pPr>
        <w:spacing w:line="276" w:lineRule="auto"/>
        <w:jc w:val="both"/>
        <w:rPr>
          <w:rFonts w:ascii="Verdana" w:hAnsi="Verdana"/>
        </w:rPr>
      </w:pPr>
      <w:r>
        <w:rPr>
          <w:rFonts w:ascii="Verdana" w:hAnsi="Verdana"/>
        </w:rPr>
        <w:t xml:space="preserve">-  </w:t>
      </w:r>
      <w:r w:rsidRPr="001C3B95">
        <w:rPr>
          <w:rFonts w:ascii="Verdana" w:hAnsi="Verdana"/>
        </w:rPr>
        <w:t>Разрешены лифт подвески и лифт кузова и резка арок.</w:t>
      </w:r>
    </w:p>
    <w:p w:rsidR="00FA7758" w:rsidRDefault="00631CE4" w:rsidP="00FE7C14">
      <w:pPr>
        <w:spacing w:line="276" w:lineRule="auto"/>
        <w:jc w:val="both"/>
        <w:rPr>
          <w:rFonts w:ascii="Verdana" w:hAnsi="Verdana"/>
        </w:rPr>
      </w:pPr>
      <w:r>
        <w:rPr>
          <w:rFonts w:ascii="Verdana" w:hAnsi="Verdana"/>
        </w:rPr>
        <w:t xml:space="preserve">- </w:t>
      </w:r>
      <w:r w:rsidR="00FA7758" w:rsidRPr="001C3B95">
        <w:rPr>
          <w:rFonts w:ascii="Verdana" w:hAnsi="Verdana"/>
        </w:rPr>
        <w:t xml:space="preserve">Разрешено использование механических и электрических </w:t>
      </w:r>
      <w:proofErr w:type="gramStart"/>
      <w:r w:rsidR="00FA7758" w:rsidRPr="001C3B95">
        <w:rPr>
          <w:rFonts w:ascii="Verdana" w:hAnsi="Verdana"/>
        </w:rPr>
        <w:t>лебедок</w:t>
      </w:r>
      <w:proofErr w:type="gramEnd"/>
      <w:r w:rsidR="00FA7758" w:rsidRPr="001C3B95">
        <w:rPr>
          <w:rFonts w:ascii="Verdana" w:hAnsi="Verdana"/>
        </w:rPr>
        <w:t xml:space="preserve"> стационарно установленных на автомобиле. Количество установленных лебедок не </w:t>
      </w:r>
      <w:r w:rsidR="008C5345" w:rsidRPr="001C3B95">
        <w:rPr>
          <w:rFonts w:ascii="Verdana" w:hAnsi="Verdana"/>
        </w:rPr>
        <w:t>ограничивается</w:t>
      </w:r>
      <w:r w:rsidR="00FA7758" w:rsidRPr="001C3B95">
        <w:rPr>
          <w:rFonts w:ascii="Verdana" w:hAnsi="Verdana"/>
        </w:rPr>
        <w:t>.</w:t>
      </w:r>
    </w:p>
    <w:p w:rsidR="00631CE4" w:rsidRDefault="00631CE4" w:rsidP="00FE7C14">
      <w:pPr>
        <w:spacing w:line="276" w:lineRule="auto"/>
        <w:jc w:val="both"/>
        <w:rPr>
          <w:rFonts w:ascii="Verdana" w:hAnsi="Verdana"/>
        </w:rPr>
      </w:pPr>
      <w:r w:rsidRPr="001C3B95">
        <w:rPr>
          <w:rFonts w:ascii="Verdana" w:hAnsi="Verdana"/>
        </w:rPr>
        <w:t xml:space="preserve">- Разрешается наличие на автомобиле не более 4-х жестких </w:t>
      </w:r>
      <w:proofErr w:type="spellStart"/>
      <w:r w:rsidRPr="001C3B95">
        <w:rPr>
          <w:rFonts w:ascii="Verdana" w:hAnsi="Verdana"/>
        </w:rPr>
        <w:t>сендтраков</w:t>
      </w:r>
      <w:proofErr w:type="spellEnd"/>
      <w:r w:rsidRPr="001C3B95">
        <w:rPr>
          <w:rFonts w:ascii="Verdana" w:hAnsi="Verdana"/>
        </w:rPr>
        <w:t>, максимальным размером 1500х500 мм каждый.</w:t>
      </w:r>
    </w:p>
    <w:p w:rsidR="00631CE4" w:rsidRPr="001C3B95" w:rsidRDefault="00631CE4" w:rsidP="00FE7C14">
      <w:pPr>
        <w:spacing w:line="276" w:lineRule="auto"/>
        <w:jc w:val="both"/>
        <w:rPr>
          <w:rFonts w:ascii="Verdana" w:hAnsi="Verdana"/>
        </w:rPr>
      </w:pPr>
      <w:r w:rsidRPr="001C3B95">
        <w:rPr>
          <w:rFonts w:ascii="Verdana" w:hAnsi="Verdana"/>
        </w:rPr>
        <w:t xml:space="preserve">- Рекомендуется наличие буксировочного и динамического  троса и лопаты. </w:t>
      </w:r>
    </w:p>
    <w:p w:rsidR="00FA7758" w:rsidRPr="001C3B95" w:rsidRDefault="00FA7758" w:rsidP="00FE7C14">
      <w:pPr>
        <w:spacing w:line="276" w:lineRule="auto"/>
        <w:jc w:val="both"/>
        <w:rPr>
          <w:rFonts w:ascii="Verdana" w:hAnsi="Verdana"/>
        </w:rPr>
      </w:pPr>
    </w:p>
    <w:p w:rsidR="00FA7758" w:rsidRPr="001C3B95" w:rsidRDefault="00FA7758" w:rsidP="00FE7C14">
      <w:pPr>
        <w:spacing w:line="276" w:lineRule="auto"/>
        <w:jc w:val="both"/>
        <w:rPr>
          <w:rFonts w:ascii="Verdana" w:hAnsi="Verdana"/>
        </w:rPr>
      </w:pPr>
      <w:r w:rsidRPr="001C3B95">
        <w:rPr>
          <w:rFonts w:ascii="Verdana" w:hAnsi="Verdana"/>
        </w:rPr>
        <w:t xml:space="preserve"> </w:t>
      </w:r>
      <w:r w:rsidR="00631CE4">
        <w:rPr>
          <w:rFonts w:ascii="Verdana" w:hAnsi="Verdana"/>
        </w:rPr>
        <w:t xml:space="preserve">4.2.4. </w:t>
      </w:r>
      <w:r w:rsidRPr="001C3B95">
        <w:rPr>
          <w:rFonts w:ascii="Verdana" w:hAnsi="Verdana"/>
          <w:b/>
        </w:rPr>
        <w:t>«АТВ»</w:t>
      </w:r>
      <w:r w:rsidRPr="001C3B95">
        <w:rPr>
          <w:rFonts w:ascii="Verdana" w:hAnsi="Verdana"/>
        </w:rPr>
        <w:t xml:space="preserve"> - Допускаются </w:t>
      </w:r>
      <w:proofErr w:type="spellStart"/>
      <w:r w:rsidRPr="001C3B95">
        <w:rPr>
          <w:rFonts w:ascii="Verdana" w:hAnsi="Verdana"/>
        </w:rPr>
        <w:t>полноприводные</w:t>
      </w:r>
      <w:proofErr w:type="spellEnd"/>
      <w:r w:rsidRPr="001C3B95">
        <w:rPr>
          <w:rFonts w:ascii="Verdana" w:hAnsi="Verdana"/>
        </w:rPr>
        <w:t xml:space="preserve">  </w:t>
      </w:r>
      <w:proofErr w:type="spellStart"/>
      <w:r w:rsidRPr="001C3B95">
        <w:rPr>
          <w:rFonts w:ascii="Verdana" w:hAnsi="Verdana"/>
        </w:rPr>
        <w:t>квадроциклы</w:t>
      </w:r>
      <w:proofErr w:type="spellEnd"/>
      <w:r w:rsidRPr="001C3B95">
        <w:rPr>
          <w:rFonts w:ascii="Verdana" w:hAnsi="Verdana"/>
        </w:rPr>
        <w:t>, с установленными пневматическими шинами, внешний диаметр которых, при измерении  не более 790мм по прямой линии включительно.</w:t>
      </w:r>
    </w:p>
    <w:p w:rsidR="00FA7758" w:rsidRPr="001C3B95" w:rsidRDefault="00FA7758" w:rsidP="00FE7C14">
      <w:pPr>
        <w:spacing w:line="276" w:lineRule="auto"/>
        <w:jc w:val="both"/>
        <w:rPr>
          <w:rFonts w:ascii="Verdana" w:hAnsi="Verdana"/>
        </w:rPr>
      </w:pPr>
      <w:r w:rsidRPr="001C3B95">
        <w:rPr>
          <w:rFonts w:ascii="Verdana" w:hAnsi="Verdana"/>
        </w:rPr>
        <w:t>Разрешено использование механических и электрических лебедок стационарно установленных на квадроцикле.</w:t>
      </w:r>
    </w:p>
    <w:p w:rsidR="00FA7758" w:rsidRPr="001C3B95" w:rsidRDefault="00631CE4" w:rsidP="00FE7C14">
      <w:pPr>
        <w:spacing w:line="276" w:lineRule="auto"/>
        <w:jc w:val="both"/>
        <w:rPr>
          <w:rFonts w:ascii="Verdana" w:hAnsi="Verdana"/>
        </w:rPr>
      </w:pPr>
      <w:r>
        <w:rPr>
          <w:rFonts w:ascii="Verdana" w:hAnsi="Verdana"/>
        </w:rPr>
        <w:t xml:space="preserve">- </w:t>
      </w:r>
      <w:r w:rsidR="00FA7758" w:rsidRPr="001C3B95">
        <w:rPr>
          <w:rFonts w:ascii="Verdana" w:hAnsi="Verdana"/>
        </w:rPr>
        <w:t>Обязательное применени</w:t>
      </w:r>
      <w:r w:rsidR="00F64D4E" w:rsidRPr="001C3B95">
        <w:rPr>
          <w:rFonts w:ascii="Verdana" w:hAnsi="Verdana"/>
        </w:rPr>
        <w:t>е экипажем защитной экипировки,</w:t>
      </w:r>
      <w:r w:rsidR="00FA7758" w:rsidRPr="001C3B95">
        <w:rPr>
          <w:rFonts w:ascii="Verdana" w:hAnsi="Verdana"/>
        </w:rPr>
        <w:t xml:space="preserve"> шлемов</w:t>
      </w:r>
      <w:r w:rsidR="00F64D4E" w:rsidRPr="001C3B95">
        <w:rPr>
          <w:rFonts w:ascii="Verdana" w:hAnsi="Verdana"/>
        </w:rPr>
        <w:t xml:space="preserve"> и оранжевого жилета со световозвращаемыми элементами</w:t>
      </w:r>
      <w:r w:rsidR="00FA7758" w:rsidRPr="001C3B95">
        <w:rPr>
          <w:rFonts w:ascii="Verdana" w:hAnsi="Verdana"/>
        </w:rPr>
        <w:t>.</w:t>
      </w:r>
    </w:p>
    <w:p w:rsidR="00FA7758" w:rsidRPr="001C3B95" w:rsidRDefault="00631CE4" w:rsidP="00FE7C14">
      <w:pPr>
        <w:spacing w:line="276" w:lineRule="auto"/>
        <w:jc w:val="both"/>
        <w:rPr>
          <w:rFonts w:ascii="Verdana" w:hAnsi="Verdana"/>
        </w:rPr>
      </w:pPr>
      <w:r>
        <w:rPr>
          <w:rFonts w:ascii="Verdana" w:hAnsi="Verdana"/>
          <w:b/>
        </w:rPr>
        <w:t xml:space="preserve">- </w:t>
      </w:r>
      <w:r w:rsidR="00FA7758" w:rsidRPr="001C3B95">
        <w:rPr>
          <w:rFonts w:ascii="Verdana" w:hAnsi="Verdana"/>
          <w:b/>
        </w:rPr>
        <w:t xml:space="preserve">Компоновка кадра для АТВ: </w:t>
      </w:r>
      <w:r w:rsidR="00FA7758" w:rsidRPr="001C3B95">
        <w:rPr>
          <w:rFonts w:ascii="Verdana" w:hAnsi="Verdana"/>
        </w:rPr>
        <w:t xml:space="preserve">при </w:t>
      </w:r>
      <w:proofErr w:type="gramStart"/>
      <w:r w:rsidR="00FA7758" w:rsidRPr="001C3B95">
        <w:rPr>
          <w:rFonts w:ascii="Verdana" w:hAnsi="Verdana"/>
        </w:rPr>
        <w:t>экипаже</w:t>
      </w:r>
      <w:proofErr w:type="gramEnd"/>
      <w:r w:rsidR="00FA7758" w:rsidRPr="001C3B95">
        <w:rPr>
          <w:rFonts w:ascii="Verdana" w:hAnsi="Verdana"/>
        </w:rPr>
        <w:t xml:space="preserve"> состоящем из двух человек на одном квадроцикле компоновка кадра в соответствии с пунктом 6.5 данного регламента. При экипаже состоящем из одного человека </w:t>
      </w:r>
      <w:r w:rsidR="00FA7758" w:rsidRPr="001C3B95">
        <w:rPr>
          <w:rFonts w:ascii="Verdana" w:hAnsi="Verdana"/>
        </w:rPr>
        <w:lastRenderedPageBreak/>
        <w:t>предусмотрен следующий порядок компоновки кадра - на снимке должны быть видимы и однозначно идентифицируем</w:t>
      </w:r>
      <w:proofErr w:type="gramStart"/>
      <w:r w:rsidR="00FA7758" w:rsidRPr="001C3B95">
        <w:rPr>
          <w:rFonts w:ascii="Verdana" w:hAnsi="Verdana"/>
        </w:rPr>
        <w:t>ы-</w:t>
      </w:r>
      <w:proofErr w:type="gramEnd"/>
      <w:r w:rsidR="00FA7758" w:rsidRPr="001C3B95">
        <w:rPr>
          <w:rFonts w:ascii="Verdana" w:hAnsi="Verdana"/>
        </w:rPr>
        <w:t xml:space="preserve"> квадроцикл участника с отчетливо видимым стартовым номером и предмет с нанесенным номером контрольной точки с отчетливо видимым номером контрольной точки, находящийся в непосредственной близости от </w:t>
      </w:r>
      <w:proofErr w:type="spellStart"/>
      <w:r w:rsidR="00FA7758" w:rsidRPr="001C3B95">
        <w:rPr>
          <w:rFonts w:ascii="Verdana" w:hAnsi="Verdana"/>
        </w:rPr>
        <w:t>квадроцикла</w:t>
      </w:r>
      <w:proofErr w:type="spellEnd"/>
      <w:r w:rsidR="00FA7758" w:rsidRPr="001C3B95">
        <w:rPr>
          <w:rFonts w:ascii="Verdana" w:hAnsi="Verdana"/>
        </w:rPr>
        <w:t>. Расстояние между квадроциклом и контрольной точкой должно быть не более одного метра.</w:t>
      </w:r>
    </w:p>
    <w:p w:rsidR="0099027B" w:rsidRPr="001C3B95" w:rsidRDefault="0099027B" w:rsidP="00FE7C14">
      <w:pPr>
        <w:spacing w:line="276" w:lineRule="auto"/>
        <w:jc w:val="both"/>
        <w:rPr>
          <w:rFonts w:ascii="Verdana" w:hAnsi="Verdana"/>
        </w:rPr>
      </w:pPr>
    </w:p>
    <w:p w:rsidR="00FA7758" w:rsidRDefault="00631CE4" w:rsidP="00FE7C14">
      <w:pPr>
        <w:spacing w:line="276" w:lineRule="auto"/>
        <w:jc w:val="both"/>
        <w:rPr>
          <w:rFonts w:ascii="Verdana" w:hAnsi="Verdana"/>
        </w:rPr>
      </w:pPr>
      <w:r w:rsidRPr="00631CE4">
        <w:rPr>
          <w:rFonts w:ascii="Verdana" w:hAnsi="Verdana"/>
        </w:rPr>
        <w:t>4.3.</w:t>
      </w:r>
      <w:r>
        <w:rPr>
          <w:rFonts w:ascii="Verdana" w:hAnsi="Verdana"/>
          <w:b/>
        </w:rPr>
        <w:t xml:space="preserve"> </w:t>
      </w:r>
      <w:r w:rsidR="00FA7758" w:rsidRPr="001C3B95">
        <w:rPr>
          <w:rFonts w:ascii="Verdana" w:hAnsi="Verdana"/>
          <w:b/>
        </w:rPr>
        <w:t>Условия зачета</w:t>
      </w:r>
      <w:r w:rsidR="00FA7758" w:rsidRPr="001C3B95">
        <w:rPr>
          <w:rFonts w:ascii="Verdana" w:hAnsi="Verdana"/>
        </w:rPr>
        <w:t>: если на старт соревнования в зачётной группе вышли минимум 5 экипажей разыгрывается три</w:t>
      </w:r>
      <w:r w:rsidR="008C5345" w:rsidRPr="001C3B95">
        <w:rPr>
          <w:rFonts w:ascii="Verdana" w:hAnsi="Verdana"/>
        </w:rPr>
        <w:t xml:space="preserve"> </w:t>
      </w:r>
      <w:r w:rsidR="00950A41" w:rsidRPr="001C3B95">
        <w:rPr>
          <w:rFonts w:ascii="Verdana" w:hAnsi="Verdana"/>
        </w:rPr>
        <w:t>(3)</w:t>
      </w:r>
      <w:r w:rsidR="00FA7758" w:rsidRPr="001C3B95">
        <w:rPr>
          <w:rFonts w:ascii="Verdana" w:hAnsi="Verdana"/>
        </w:rPr>
        <w:t xml:space="preserve"> призовых места. Если количество экипажей в зачётной группе до трех (включительно) экипажей разыгрывается одно</w:t>
      </w:r>
      <w:r w:rsidR="008C5345" w:rsidRPr="001C3B95">
        <w:rPr>
          <w:rFonts w:ascii="Verdana" w:hAnsi="Verdana"/>
        </w:rPr>
        <w:t xml:space="preserve"> </w:t>
      </w:r>
      <w:r w:rsidR="00950A41" w:rsidRPr="001C3B95">
        <w:rPr>
          <w:rFonts w:ascii="Verdana" w:hAnsi="Verdana"/>
        </w:rPr>
        <w:t>(1)</w:t>
      </w:r>
      <w:r w:rsidR="00FA7758" w:rsidRPr="001C3B95">
        <w:rPr>
          <w:rFonts w:ascii="Verdana" w:hAnsi="Verdana"/>
        </w:rPr>
        <w:t xml:space="preserve"> призовое место. При количестве экипажей в зачетной группе менее трех, оргкомитет может принять решение о зае</w:t>
      </w:r>
      <w:r w:rsidR="0099027B" w:rsidRPr="001C3B95">
        <w:rPr>
          <w:rFonts w:ascii="Verdana" w:hAnsi="Verdana"/>
        </w:rPr>
        <w:t xml:space="preserve">зде данных экипажей вне зачета, или о </w:t>
      </w:r>
      <w:proofErr w:type="spellStart"/>
      <w:r w:rsidR="0099027B" w:rsidRPr="001C3B95">
        <w:rPr>
          <w:rFonts w:ascii="Verdana" w:hAnsi="Verdana"/>
        </w:rPr>
        <w:t>переквалифицировании</w:t>
      </w:r>
      <w:proofErr w:type="spellEnd"/>
      <w:r w:rsidR="0099027B" w:rsidRPr="001C3B95">
        <w:rPr>
          <w:rFonts w:ascii="Verdana" w:hAnsi="Verdana"/>
        </w:rPr>
        <w:t xml:space="preserve"> в иную зачетную группу.</w:t>
      </w:r>
    </w:p>
    <w:p w:rsidR="00631CE4" w:rsidRPr="001C3B95" w:rsidRDefault="00631CE4" w:rsidP="00FE7C14">
      <w:pPr>
        <w:spacing w:line="276" w:lineRule="auto"/>
        <w:jc w:val="both"/>
        <w:rPr>
          <w:rFonts w:ascii="Verdana" w:hAnsi="Verdana"/>
          <w:b/>
        </w:rPr>
      </w:pPr>
    </w:p>
    <w:p w:rsidR="00FA7758" w:rsidRPr="001C3B95" w:rsidRDefault="00FA7758" w:rsidP="00FE7C14">
      <w:pPr>
        <w:spacing w:line="276" w:lineRule="auto"/>
        <w:jc w:val="both"/>
        <w:rPr>
          <w:rFonts w:ascii="Verdana" w:hAnsi="Verdana"/>
          <w:b/>
        </w:rPr>
      </w:pPr>
      <w:r w:rsidRPr="001C3B95">
        <w:rPr>
          <w:rFonts w:ascii="Verdana" w:hAnsi="Verdana"/>
          <w:b/>
        </w:rPr>
        <w:t xml:space="preserve">Все автомобили </w:t>
      </w:r>
      <w:r w:rsidR="0060143D" w:rsidRPr="001C3B95">
        <w:rPr>
          <w:rFonts w:ascii="Verdana" w:hAnsi="Verdana"/>
          <w:b/>
        </w:rPr>
        <w:t xml:space="preserve">и </w:t>
      </w:r>
      <w:proofErr w:type="spellStart"/>
      <w:r w:rsidR="0060143D" w:rsidRPr="001C3B95">
        <w:rPr>
          <w:rFonts w:ascii="Verdana" w:hAnsi="Verdana"/>
          <w:b/>
        </w:rPr>
        <w:t>квадроциклы</w:t>
      </w:r>
      <w:proofErr w:type="spellEnd"/>
      <w:r w:rsidR="0060143D" w:rsidRPr="001C3B95">
        <w:rPr>
          <w:rFonts w:ascii="Verdana" w:hAnsi="Verdana"/>
          <w:b/>
        </w:rPr>
        <w:t xml:space="preserve"> </w:t>
      </w:r>
      <w:r w:rsidRPr="001C3B95">
        <w:rPr>
          <w:rFonts w:ascii="Verdana" w:hAnsi="Verdana"/>
          <w:b/>
        </w:rPr>
        <w:t>должны иметь отметку о прохождении  государственного техосмотра</w:t>
      </w:r>
      <w:r w:rsidR="0099027B" w:rsidRPr="001C3B95">
        <w:rPr>
          <w:rFonts w:ascii="Verdana" w:hAnsi="Verdana"/>
          <w:b/>
        </w:rPr>
        <w:t xml:space="preserve">, зарегистрированными в установленном порядке (исключение спортивная техника с техпаспортом РАФ) и </w:t>
      </w:r>
      <w:r w:rsidRPr="001C3B95">
        <w:rPr>
          <w:rFonts w:ascii="Verdana" w:hAnsi="Verdana"/>
          <w:b/>
        </w:rPr>
        <w:t xml:space="preserve">быть </w:t>
      </w:r>
      <w:proofErr w:type="spellStart"/>
      <w:r w:rsidRPr="001C3B95">
        <w:rPr>
          <w:rFonts w:ascii="Verdana" w:hAnsi="Verdana"/>
          <w:b/>
        </w:rPr>
        <w:t>укомплектованны</w:t>
      </w:r>
      <w:proofErr w:type="spellEnd"/>
      <w:r w:rsidRPr="001C3B95">
        <w:rPr>
          <w:rFonts w:ascii="Verdana" w:hAnsi="Verdana"/>
          <w:b/>
        </w:rPr>
        <w:t xml:space="preserve"> согласно ПДД (страховой полис ОСАГО, медицинская аптечка, знак аварийной остановки, огнетушитель и т.д.).</w:t>
      </w:r>
    </w:p>
    <w:p w:rsidR="00FA7758" w:rsidRPr="001C3B95" w:rsidRDefault="00FA7758" w:rsidP="00FE7C14">
      <w:pPr>
        <w:spacing w:line="276" w:lineRule="auto"/>
        <w:jc w:val="both"/>
        <w:rPr>
          <w:rFonts w:ascii="Verdana" w:hAnsi="Verdana"/>
          <w:b/>
        </w:rPr>
      </w:pPr>
    </w:p>
    <w:p w:rsidR="00FA7758" w:rsidRPr="001C3B95" w:rsidRDefault="00FA7758" w:rsidP="00FE7C14">
      <w:pPr>
        <w:spacing w:line="276" w:lineRule="auto"/>
        <w:jc w:val="both"/>
        <w:rPr>
          <w:rFonts w:ascii="Verdana" w:hAnsi="Verdana"/>
        </w:rPr>
      </w:pPr>
      <w:r w:rsidRPr="001C3B95">
        <w:rPr>
          <w:rFonts w:ascii="Verdana" w:hAnsi="Verdana"/>
        </w:rPr>
        <w:t>4.</w:t>
      </w:r>
      <w:r w:rsidR="00631CE4">
        <w:rPr>
          <w:rFonts w:ascii="Verdana" w:hAnsi="Verdana"/>
        </w:rPr>
        <w:t>4.</w:t>
      </w:r>
      <w:r w:rsidRPr="001C3B95">
        <w:rPr>
          <w:rFonts w:ascii="Verdana" w:hAnsi="Verdana"/>
        </w:rPr>
        <w:t xml:space="preserve"> В силу множественных нюансов подготовки каждого автомобиля к уровню сложности бездорожья, окончательное решение о причислении автомобиля к определённой группе принимает Технический комиссар при осмотре автомашины на Технической Инспекции.</w:t>
      </w:r>
      <w:r w:rsidRPr="001C3B95">
        <w:rPr>
          <w:rFonts w:ascii="Verdana" w:hAnsi="Verdana"/>
        </w:rPr>
        <w:br/>
        <w:t xml:space="preserve">Если предъявленный Технической комиссии автомобиль не соответствует зачётной группе, в которой он первоначально был заявлен, то Технический Комиссар может перевести его в другую зачётную группу с пересчетом стартового взноса. При отказе участника перейти в указанную Техническим комиссаром зачётную группу экипаж снимается с соревнования – в этом случае заявочный взнос не возвращается и не пересчитывается. </w:t>
      </w:r>
    </w:p>
    <w:p w:rsidR="00FA7758" w:rsidRPr="001C3B95" w:rsidRDefault="00FA7758" w:rsidP="00FE7C14">
      <w:pPr>
        <w:spacing w:line="276" w:lineRule="auto"/>
        <w:jc w:val="both"/>
        <w:rPr>
          <w:rFonts w:ascii="Verdana" w:hAnsi="Verdana"/>
        </w:rPr>
      </w:pPr>
      <w:r w:rsidRPr="001C3B95">
        <w:rPr>
          <w:rFonts w:ascii="Verdana" w:hAnsi="Verdana"/>
        </w:rPr>
        <w:t>4.</w:t>
      </w:r>
      <w:r w:rsidR="00631CE4">
        <w:rPr>
          <w:rFonts w:ascii="Verdana" w:hAnsi="Verdana"/>
        </w:rPr>
        <w:t>5</w:t>
      </w:r>
      <w:r w:rsidRPr="001C3B95">
        <w:rPr>
          <w:rFonts w:ascii="Verdana" w:hAnsi="Verdana"/>
        </w:rPr>
        <w:t>. Каждый автом</w:t>
      </w:r>
      <w:r w:rsidR="00631CE4">
        <w:rPr>
          <w:rFonts w:ascii="Verdana" w:hAnsi="Verdana"/>
        </w:rPr>
        <w:t>обиль должен быть укомплектован</w:t>
      </w:r>
      <w:r w:rsidRPr="001C3B95">
        <w:rPr>
          <w:rFonts w:ascii="Verdana" w:hAnsi="Verdana"/>
        </w:rPr>
        <w:t>:</w:t>
      </w:r>
    </w:p>
    <w:p w:rsidR="00FA7758" w:rsidRPr="001C3B95" w:rsidRDefault="00FA7758" w:rsidP="00FE7C14">
      <w:pPr>
        <w:spacing w:line="276" w:lineRule="auto"/>
        <w:jc w:val="both"/>
        <w:rPr>
          <w:rFonts w:ascii="Verdana" w:hAnsi="Verdana"/>
        </w:rPr>
      </w:pPr>
      <w:r w:rsidRPr="001C3B95">
        <w:rPr>
          <w:rFonts w:ascii="Verdana" w:hAnsi="Verdana"/>
        </w:rPr>
        <w:t xml:space="preserve">- буксирным и динамическим тросом, минимум  двумя буксирными проушинами </w:t>
      </w:r>
      <w:r w:rsidRPr="001C3B95">
        <w:rPr>
          <w:rFonts w:ascii="Verdana" w:hAnsi="Verdana"/>
          <w:color w:val="000000"/>
        </w:rPr>
        <w:t>или крюками заводского изготовления</w:t>
      </w:r>
      <w:r w:rsidRPr="001C3B95">
        <w:rPr>
          <w:rFonts w:ascii="Verdana" w:hAnsi="Verdana"/>
        </w:rPr>
        <w:t xml:space="preserve"> (одной спереди и одной сзади)</w:t>
      </w:r>
      <w:r w:rsidR="00631CE4">
        <w:rPr>
          <w:rFonts w:ascii="Verdana" w:hAnsi="Verdana"/>
        </w:rPr>
        <w:t>.</w:t>
      </w:r>
    </w:p>
    <w:p w:rsidR="00FA7758" w:rsidRPr="001C3B95" w:rsidRDefault="00FA7758" w:rsidP="00FE7C14">
      <w:pPr>
        <w:spacing w:line="276" w:lineRule="auto"/>
        <w:jc w:val="both"/>
        <w:rPr>
          <w:rFonts w:ascii="Verdana" w:hAnsi="Verdana"/>
        </w:rPr>
      </w:pPr>
      <w:r w:rsidRPr="001C3B95">
        <w:rPr>
          <w:rFonts w:ascii="Verdana" w:hAnsi="Verdana"/>
        </w:rPr>
        <w:t>- исправными световыми приборами</w:t>
      </w:r>
      <w:r w:rsidRPr="001C3B95">
        <w:rPr>
          <w:rFonts w:ascii="Verdana" w:hAnsi="Verdana"/>
          <w:color w:val="000000"/>
        </w:rPr>
        <w:t>, на момент спортивного старта.</w:t>
      </w:r>
    </w:p>
    <w:p w:rsidR="00FA7758" w:rsidRPr="001C3B95" w:rsidRDefault="00FA7758" w:rsidP="00FE7C14">
      <w:pPr>
        <w:spacing w:line="276" w:lineRule="auto"/>
        <w:jc w:val="both"/>
        <w:rPr>
          <w:rFonts w:ascii="Verdana" w:hAnsi="Verdana"/>
        </w:rPr>
      </w:pPr>
      <w:r w:rsidRPr="001C3B95">
        <w:rPr>
          <w:rFonts w:ascii="Verdana" w:hAnsi="Verdana"/>
        </w:rPr>
        <w:t>- автомобильной медицинской аптечкой</w:t>
      </w:r>
      <w:r w:rsidR="0099027B" w:rsidRPr="001C3B95">
        <w:rPr>
          <w:rFonts w:ascii="Verdana" w:hAnsi="Verdana"/>
        </w:rPr>
        <w:t xml:space="preserve">, с препаратами с </w:t>
      </w:r>
      <w:r w:rsidR="00631CE4" w:rsidRPr="001C3B95">
        <w:rPr>
          <w:rFonts w:ascii="Verdana" w:hAnsi="Verdana"/>
        </w:rPr>
        <w:t>не истекшим</w:t>
      </w:r>
      <w:r w:rsidR="0099027B" w:rsidRPr="001C3B95">
        <w:rPr>
          <w:rFonts w:ascii="Verdana" w:hAnsi="Verdana"/>
        </w:rPr>
        <w:t xml:space="preserve"> сроком годности</w:t>
      </w:r>
      <w:r w:rsidR="00631CE4">
        <w:rPr>
          <w:rFonts w:ascii="Verdana" w:hAnsi="Verdana"/>
        </w:rPr>
        <w:t>.</w:t>
      </w:r>
    </w:p>
    <w:p w:rsidR="00FA7758" w:rsidRPr="001C3B95" w:rsidRDefault="00FA7758" w:rsidP="00FE7C14">
      <w:pPr>
        <w:spacing w:line="276" w:lineRule="auto"/>
        <w:jc w:val="both"/>
        <w:rPr>
          <w:rFonts w:ascii="Verdana" w:hAnsi="Verdana"/>
        </w:rPr>
      </w:pPr>
      <w:r w:rsidRPr="001C3B95">
        <w:rPr>
          <w:rFonts w:ascii="Verdana" w:hAnsi="Verdana"/>
        </w:rPr>
        <w:t>- огнетушителем (общей массой</w:t>
      </w:r>
      <w:r w:rsidR="00631CE4">
        <w:rPr>
          <w:rFonts w:ascii="Verdana" w:hAnsi="Verdana"/>
        </w:rPr>
        <w:t xml:space="preserve"> гасящего вещества не менее 2кг</w:t>
      </w:r>
      <w:r w:rsidRPr="001C3B95">
        <w:rPr>
          <w:rFonts w:ascii="Verdana" w:hAnsi="Verdana"/>
        </w:rPr>
        <w:t xml:space="preserve">, допускается два огнетушителя  по </w:t>
      </w:r>
      <w:smartTag w:uri="urn:schemas-microsoft-com:office:smarttags" w:element="metricconverter">
        <w:smartTagPr>
          <w:attr w:name="ProductID" w:val="1.0 кг"/>
        </w:smartTagPr>
        <w:r w:rsidRPr="001C3B95">
          <w:rPr>
            <w:rFonts w:ascii="Verdana" w:hAnsi="Verdana"/>
          </w:rPr>
          <w:t>1.0 кг</w:t>
        </w:r>
      </w:smartTag>
      <w:r w:rsidRPr="001C3B95">
        <w:rPr>
          <w:rFonts w:ascii="Verdana" w:hAnsi="Verdana"/>
        </w:rPr>
        <w:t>) для стандарта</w:t>
      </w:r>
      <w:r w:rsidR="0099027B" w:rsidRPr="001C3B95">
        <w:rPr>
          <w:rFonts w:ascii="Verdana" w:hAnsi="Verdana"/>
        </w:rPr>
        <w:t xml:space="preserve"> и </w:t>
      </w:r>
      <w:r w:rsidR="0099027B" w:rsidRPr="001C3B95">
        <w:rPr>
          <w:rFonts w:ascii="Verdana" w:hAnsi="Verdana"/>
          <w:lang w:val="en-US"/>
        </w:rPr>
        <w:t>ATV</w:t>
      </w:r>
      <w:r w:rsidRPr="001C3B95">
        <w:rPr>
          <w:rFonts w:ascii="Verdana" w:hAnsi="Verdana"/>
        </w:rPr>
        <w:t xml:space="preserve">, и не менее 4кг для остальных категорий. </w:t>
      </w:r>
    </w:p>
    <w:p w:rsidR="00631CE4" w:rsidRDefault="00FA7758" w:rsidP="00FE7C14">
      <w:pPr>
        <w:spacing w:line="276" w:lineRule="auto"/>
        <w:rPr>
          <w:rFonts w:ascii="Verdana" w:hAnsi="Verdana"/>
        </w:rPr>
      </w:pPr>
      <w:r w:rsidRPr="001C3B95">
        <w:rPr>
          <w:rFonts w:ascii="Verdana" w:hAnsi="Verdana"/>
        </w:rPr>
        <w:lastRenderedPageBreak/>
        <w:t>- знаком аварийной оста</w:t>
      </w:r>
      <w:r w:rsidR="004C1C04" w:rsidRPr="001C3B95">
        <w:rPr>
          <w:rFonts w:ascii="Verdana" w:hAnsi="Verdana"/>
        </w:rPr>
        <w:t>новки</w:t>
      </w:r>
      <w:r w:rsidR="00631CE4">
        <w:rPr>
          <w:rFonts w:ascii="Verdana" w:hAnsi="Verdana"/>
        </w:rPr>
        <w:t>.</w:t>
      </w:r>
    </w:p>
    <w:p w:rsidR="00631CE4" w:rsidRDefault="004C1C04" w:rsidP="00FE7C14">
      <w:pPr>
        <w:spacing w:line="276" w:lineRule="auto"/>
        <w:rPr>
          <w:rFonts w:ascii="Verdana" w:hAnsi="Verdana"/>
        </w:rPr>
      </w:pPr>
      <w:r w:rsidRPr="001C3B95">
        <w:rPr>
          <w:rFonts w:ascii="Verdana" w:hAnsi="Verdana"/>
        </w:rPr>
        <w:t xml:space="preserve">- запасом топлива на </w:t>
      </w:r>
      <w:smartTag w:uri="urn:schemas-microsoft-com:office:smarttags" w:element="metricconverter">
        <w:smartTagPr>
          <w:attr w:name="ProductID" w:val="200 км"/>
        </w:smartTagPr>
        <w:r w:rsidRPr="001C3B95">
          <w:rPr>
            <w:rFonts w:ascii="Verdana" w:hAnsi="Verdana"/>
          </w:rPr>
          <w:t xml:space="preserve">200 </w:t>
        </w:r>
        <w:r w:rsidR="00FA7758" w:rsidRPr="001C3B95">
          <w:rPr>
            <w:rFonts w:ascii="Verdana" w:hAnsi="Verdana"/>
          </w:rPr>
          <w:t>км</w:t>
        </w:r>
      </w:smartTag>
      <w:r w:rsidR="00FA7758" w:rsidRPr="001C3B95">
        <w:rPr>
          <w:rFonts w:ascii="Verdana" w:hAnsi="Verdana"/>
        </w:rPr>
        <w:t xml:space="preserve"> бездорожья</w:t>
      </w:r>
      <w:r w:rsidR="00631CE4">
        <w:rPr>
          <w:rFonts w:ascii="Verdana" w:hAnsi="Verdana"/>
        </w:rPr>
        <w:t>.</w:t>
      </w:r>
    </w:p>
    <w:p w:rsidR="00FA7758" w:rsidRDefault="00FA7758" w:rsidP="00FE7C14">
      <w:pPr>
        <w:spacing w:line="276" w:lineRule="auto"/>
        <w:jc w:val="both"/>
        <w:rPr>
          <w:rFonts w:ascii="Verdana" w:hAnsi="Verdana"/>
        </w:rPr>
      </w:pPr>
      <w:r w:rsidRPr="001C3B95">
        <w:rPr>
          <w:rFonts w:ascii="Verdana" w:hAnsi="Verdana"/>
        </w:rPr>
        <w:t>-</w:t>
      </w:r>
      <w:r w:rsidR="00631CE4">
        <w:rPr>
          <w:rFonts w:ascii="Verdana" w:hAnsi="Verdana"/>
        </w:rPr>
        <w:t xml:space="preserve"> </w:t>
      </w:r>
      <w:r w:rsidRPr="001C3B95">
        <w:rPr>
          <w:rFonts w:ascii="Verdana" w:hAnsi="Verdana"/>
        </w:rPr>
        <w:t>запасом питьевой воды, пищи и снаряжения для автономного проживания экипажа в течение 24 часов.</w:t>
      </w:r>
    </w:p>
    <w:p w:rsidR="0099027B" w:rsidRPr="001C3B95" w:rsidRDefault="000633B7" w:rsidP="00FE7C14">
      <w:pPr>
        <w:spacing w:line="276" w:lineRule="auto"/>
        <w:jc w:val="both"/>
        <w:rPr>
          <w:rFonts w:ascii="Verdana" w:hAnsi="Verdana"/>
        </w:rPr>
      </w:pPr>
      <w:r w:rsidRPr="001C3B95">
        <w:rPr>
          <w:rFonts w:ascii="Verdana" w:hAnsi="Verdana"/>
        </w:rPr>
        <w:t xml:space="preserve">- </w:t>
      </w:r>
      <w:r w:rsidR="0099027B" w:rsidRPr="001C3B95">
        <w:rPr>
          <w:rFonts w:ascii="Verdana" w:hAnsi="Verdana"/>
        </w:rPr>
        <w:t>Комплектом сменной одежды и/или теплой одежды в холодное время года, для каждого члена экипажа.</w:t>
      </w:r>
    </w:p>
    <w:p w:rsidR="000633B7" w:rsidRPr="001C3B95" w:rsidRDefault="000633B7" w:rsidP="00FE7C14">
      <w:pPr>
        <w:spacing w:line="276" w:lineRule="auto"/>
        <w:rPr>
          <w:rFonts w:ascii="Verdana" w:hAnsi="Verdana"/>
        </w:rPr>
      </w:pPr>
      <w:r w:rsidRPr="001C3B95">
        <w:rPr>
          <w:rFonts w:ascii="Verdana" w:hAnsi="Verdana"/>
        </w:rPr>
        <w:t>- ИСЗ</w:t>
      </w:r>
      <w:r w:rsidR="00950A41" w:rsidRPr="001C3B95">
        <w:rPr>
          <w:rFonts w:ascii="Verdana" w:hAnsi="Verdana"/>
        </w:rPr>
        <w:t>.</w:t>
      </w:r>
    </w:p>
    <w:p w:rsidR="00FA7758" w:rsidRPr="001C3B95" w:rsidRDefault="00FA7758" w:rsidP="00FE7C14">
      <w:pPr>
        <w:spacing w:line="276" w:lineRule="auto"/>
        <w:jc w:val="both"/>
        <w:rPr>
          <w:rFonts w:ascii="Verdana" w:hAnsi="Verdana"/>
        </w:rPr>
      </w:pPr>
      <w:r w:rsidRPr="001C3B95">
        <w:rPr>
          <w:rFonts w:ascii="Verdana" w:hAnsi="Verdana"/>
        </w:rPr>
        <w:t>4.</w:t>
      </w:r>
      <w:r w:rsidR="00631CE4">
        <w:rPr>
          <w:rFonts w:ascii="Verdana" w:hAnsi="Verdana"/>
        </w:rPr>
        <w:t>6</w:t>
      </w:r>
      <w:r w:rsidRPr="001C3B95">
        <w:rPr>
          <w:rFonts w:ascii="Verdana" w:hAnsi="Verdana"/>
        </w:rPr>
        <w:t>. Применение сре</w:t>
      </w:r>
      <w:proofErr w:type="gramStart"/>
      <w:r w:rsidRPr="001C3B95">
        <w:rPr>
          <w:rFonts w:ascii="Verdana" w:hAnsi="Verdana"/>
        </w:rPr>
        <w:t>дств пр</w:t>
      </w:r>
      <w:proofErr w:type="gramEnd"/>
      <w:r w:rsidRPr="001C3B95">
        <w:rPr>
          <w:rFonts w:ascii="Verdana" w:hAnsi="Verdana"/>
        </w:rPr>
        <w:t>отивоскольжения (цепей противоскольжения и аналогичных по н</w:t>
      </w:r>
      <w:r w:rsidR="00515B63" w:rsidRPr="001C3B95">
        <w:rPr>
          <w:rFonts w:ascii="Verdana" w:hAnsi="Verdana"/>
        </w:rPr>
        <w:t>азначению устройств) запрещено.</w:t>
      </w:r>
    </w:p>
    <w:p w:rsidR="00515B63" w:rsidRPr="001C3B95" w:rsidRDefault="00515B63" w:rsidP="00FE7C14">
      <w:pPr>
        <w:spacing w:line="276" w:lineRule="auto"/>
        <w:jc w:val="both"/>
        <w:rPr>
          <w:rFonts w:ascii="Verdana" w:hAnsi="Verdana"/>
        </w:rPr>
      </w:pPr>
      <w:r w:rsidRPr="001C3B95">
        <w:rPr>
          <w:rFonts w:ascii="Verdana" w:hAnsi="Verdana"/>
        </w:rPr>
        <w:t>4.</w:t>
      </w:r>
      <w:r w:rsidR="00631CE4">
        <w:rPr>
          <w:rFonts w:ascii="Verdana" w:hAnsi="Verdana"/>
        </w:rPr>
        <w:t>7</w:t>
      </w:r>
      <w:r w:rsidRPr="001C3B95">
        <w:rPr>
          <w:rFonts w:ascii="Verdana" w:hAnsi="Verdana"/>
        </w:rPr>
        <w:t xml:space="preserve">. Все автомобили и </w:t>
      </w:r>
      <w:proofErr w:type="spellStart"/>
      <w:r w:rsidRPr="001C3B95">
        <w:rPr>
          <w:rFonts w:ascii="Verdana" w:hAnsi="Verdana"/>
        </w:rPr>
        <w:t>квадроциклы</w:t>
      </w:r>
      <w:proofErr w:type="spellEnd"/>
      <w:r w:rsidRPr="001C3B95">
        <w:rPr>
          <w:rFonts w:ascii="Verdana" w:hAnsi="Verdana"/>
        </w:rPr>
        <w:t xml:space="preserve"> прошедшие тех ком до момента старта находятся в закрытом парке и после момента финиша так же направляются в </w:t>
      </w:r>
      <w:proofErr w:type="spellStart"/>
      <w:r w:rsidRPr="001C3B95">
        <w:rPr>
          <w:rFonts w:ascii="Verdana" w:hAnsi="Verdana"/>
        </w:rPr>
        <w:t>зактытый</w:t>
      </w:r>
      <w:proofErr w:type="spellEnd"/>
      <w:r w:rsidRPr="001C3B95">
        <w:rPr>
          <w:rFonts w:ascii="Verdana" w:hAnsi="Verdana"/>
        </w:rPr>
        <w:t xml:space="preserve"> парк. Присутствие третьих лиц в закрытом парке запрещено!</w:t>
      </w:r>
    </w:p>
    <w:p w:rsidR="00FE7C14" w:rsidRDefault="00FE7C14" w:rsidP="00FE7C14">
      <w:pPr>
        <w:spacing w:line="276" w:lineRule="auto"/>
        <w:rPr>
          <w:rFonts w:ascii="Verdana" w:hAnsi="Verdana"/>
          <w:sz w:val="18"/>
          <w:szCs w:val="18"/>
        </w:rPr>
      </w:pPr>
    </w:p>
    <w:p w:rsidR="00631CE4" w:rsidRPr="00725271" w:rsidRDefault="00FA7758" w:rsidP="00725271">
      <w:pPr>
        <w:pStyle w:val="2"/>
        <w:rPr>
          <w:rFonts w:ascii="Verdana" w:hAnsi="Verdana"/>
          <w:sz w:val="24"/>
        </w:rPr>
      </w:pPr>
      <w:bookmarkStart w:id="8" w:name="_Toc444257971"/>
      <w:r w:rsidRPr="00725271">
        <w:rPr>
          <w:rFonts w:ascii="Verdana" w:hAnsi="Verdana"/>
          <w:sz w:val="24"/>
        </w:rPr>
        <w:t>5. Заявки и заявочные взносы</w:t>
      </w:r>
      <w:bookmarkEnd w:id="8"/>
    </w:p>
    <w:p w:rsidR="00631CE4" w:rsidRDefault="00631CE4" w:rsidP="00FE7C14">
      <w:pPr>
        <w:spacing w:line="276" w:lineRule="auto"/>
        <w:jc w:val="center"/>
        <w:rPr>
          <w:rFonts w:ascii="Verdana" w:hAnsi="Verdana"/>
          <w:b/>
        </w:rPr>
      </w:pPr>
    </w:p>
    <w:p w:rsidR="00631CE4" w:rsidRDefault="00FA7758" w:rsidP="00FE7C14">
      <w:pPr>
        <w:spacing w:line="276" w:lineRule="auto"/>
        <w:jc w:val="both"/>
        <w:rPr>
          <w:rFonts w:ascii="Verdana" w:hAnsi="Verdana"/>
        </w:rPr>
      </w:pPr>
      <w:r w:rsidRPr="004E0F65">
        <w:rPr>
          <w:rFonts w:ascii="Verdana" w:hAnsi="Verdana"/>
        </w:rPr>
        <w:t xml:space="preserve">5.1. Для участия в соревновании участник заполняет бланк заявки непосредственно в базовом лагере проведения соревнований, или может приехать с уже </w:t>
      </w:r>
      <w:r w:rsidR="0099027B" w:rsidRPr="004E0F65">
        <w:rPr>
          <w:rFonts w:ascii="Verdana" w:hAnsi="Verdana"/>
        </w:rPr>
        <w:t>заполненной (принятой)</w:t>
      </w:r>
      <w:r w:rsidRPr="004E0F65">
        <w:rPr>
          <w:rFonts w:ascii="Verdana" w:hAnsi="Verdana"/>
        </w:rPr>
        <w:t xml:space="preserve"> заявкой, в случае публикации таковой, в указанное для регистрации время.</w:t>
      </w:r>
    </w:p>
    <w:p w:rsidR="00631CE4" w:rsidRDefault="00FA7758" w:rsidP="00FE7C14">
      <w:pPr>
        <w:spacing w:line="276" w:lineRule="auto"/>
        <w:jc w:val="both"/>
        <w:rPr>
          <w:rFonts w:ascii="Verdana" w:hAnsi="Verdana"/>
        </w:rPr>
      </w:pPr>
      <w:r w:rsidRPr="004E0F65">
        <w:rPr>
          <w:rFonts w:ascii="Verdana" w:hAnsi="Verdana"/>
        </w:rPr>
        <w:t>Личные заявки экипажей содержат:</w:t>
      </w:r>
    </w:p>
    <w:p w:rsidR="00631CE4" w:rsidRDefault="00FA7758" w:rsidP="00FE7C14">
      <w:pPr>
        <w:spacing w:line="276" w:lineRule="auto"/>
        <w:jc w:val="both"/>
        <w:rPr>
          <w:rFonts w:ascii="Verdana" w:hAnsi="Verdana"/>
        </w:rPr>
      </w:pPr>
      <w:r w:rsidRPr="004E0F65">
        <w:rPr>
          <w:rFonts w:ascii="Verdana" w:hAnsi="Verdana"/>
        </w:rPr>
        <w:t xml:space="preserve">- наименование Заявителя (ФИО физического лица или наименование юридического лица) если таковой имеется; </w:t>
      </w:r>
    </w:p>
    <w:p w:rsidR="0099027B" w:rsidRPr="004E0F65" w:rsidRDefault="00FA7758" w:rsidP="00FE7C14">
      <w:pPr>
        <w:spacing w:line="276" w:lineRule="auto"/>
        <w:jc w:val="both"/>
        <w:rPr>
          <w:rFonts w:ascii="Verdana" w:hAnsi="Verdana"/>
        </w:rPr>
      </w:pPr>
      <w:r w:rsidRPr="004E0F65">
        <w:rPr>
          <w:rFonts w:ascii="Verdana" w:hAnsi="Verdana"/>
        </w:rPr>
        <w:t>- ФИО, дату рождения,</w:t>
      </w:r>
      <w:r w:rsidR="0099027B" w:rsidRPr="004E0F65">
        <w:rPr>
          <w:rFonts w:ascii="Verdana" w:hAnsi="Verdana"/>
        </w:rPr>
        <w:t xml:space="preserve"> серия и номер паспорта,</w:t>
      </w:r>
      <w:r w:rsidRPr="004E0F65">
        <w:rPr>
          <w:rFonts w:ascii="Verdana" w:hAnsi="Verdana"/>
        </w:rPr>
        <w:t xml:space="preserve"> контактный адрес и телефон пилота и штурмана; </w:t>
      </w:r>
    </w:p>
    <w:p w:rsidR="00442C98" w:rsidRPr="004E0F65" w:rsidRDefault="0099027B" w:rsidP="00FE7C14">
      <w:pPr>
        <w:spacing w:line="276" w:lineRule="auto"/>
        <w:rPr>
          <w:rFonts w:ascii="Verdana" w:hAnsi="Verdana"/>
        </w:rPr>
      </w:pPr>
      <w:r w:rsidRPr="004E0F65">
        <w:rPr>
          <w:rFonts w:ascii="Verdana" w:hAnsi="Verdana"/>
        </w:rPr>
        <w:t>- серия и номер водительского удостоверения</w:t>
      </w:r>
      <w:r w:rsidR="00FA7758" w:rsidRPr="004E0F65">
        <w:rPr>
          <w:rFonts w:ascii="Verdana" w:hAnsi="Verdana"/>
        </w:rPr>
        <w:br/>
        <w:t>- марку и модель автомобиля;</w:t>
      </w:r>
      <w:r w:rsidR="00FA7758" w:rsidRPr="004E0F65">
        <w:rPr>
          <w:rFonts w:ascii="Verdana" w:hAnsi="Verdana"/>
        </w:rPr>
        <w:br/>
        <w:t>- предполагаемую зачётную группу</w:t>
      </w:r>
      <w:r w:rsidR="00442C98" w:rsidRPr="004E0F65">
        <w:rPr>
          <w:rFonts w:ascii="Verdana" w:hAnsi="Verdana"/>
        </w:rPr>
        <w:t>,</w:t>
      </w:r>
    </w:p>
    <w:p w:rsidR="00FA7758" w:rsidRPr="004E0F65" w:rsidRDefault="00442C98" w:rsidP="00FE7C14">
      <w:pPr>
        <w:spacing w:line="276" w:lineRule="auto"/>
        <w:rPr>
          <w:rFonts w:ascii="Verdana" w:hAnsi="Verdana"/>
        </w:rPr>
      </w:pPr>
      <w:r w:rsidRPr="004E0F65">
        <w:rPr>
          <w:rFonts w:ascii="Verdana" w:hAnsi="Verdana"/>
        </w:rPr>
        <w:t>- серию и № полиса ОСАГО</w:t>
      </w:r>
      <w:r w:rsidR="00FA7758" w:rsidRPr="004E0F65">
        <w:rPr>
          <w:rFonts w:ascii="Verdana" w:hAnsi="Verdana"/>
        </w:rPr>
        <w:t>.</w:t>
      </w:r>
    </w:p>
    <w:p w:rsidR="00631CE4" w:rsidRDefault="00FA7758" w:rsidP="00FE7C14">
      <w:pPr>
        <w:spacing w:line="276" w:lineRule="auto"/>
        <w:jc w:val="both"/>
        <w:rPr>
          <w:rFonts w:ascii="Verdana" w:hAnsi="Verdana"/>
        </w:rPr>
      </w:pPr>
      <w:r w:rsidRPr="004E0F65">
        <w:rPr>
          <w:rFonts w:ascii="Verdana" w:hAnsi="Verdana"/>
        </w:rPr>
        <w:t xml:space="preserve"> Поставив свои подписи на заполненном официальном бланке Заявочной формы, члены экипажа, указанные в Заявке:</w:t>
      </w:r>
    </w:p>
    <w:p w:rsidR="00631CE4" w:rsidRDefault="00FA7758" w:rsidP="00FE7C14">
      <w:pPr>
        <w:spacing w:line="276" w:lineRule="auto"/>
        <w:jc w:val="both"/>
        <w:rPr>
          <w:rFonts w:ascii="Verdana" w:hAnsi="Verdana"/>
        </w:rPr>
      </w:pPr>
      <w:r w:rsidRPr="004E0F65">
        <w:rPr>
          <w:rFonts w:ascii="Verdana" w:hAnsi="Verdana"/>
        </w:rPr>
        <w:t>- подчиняются требованиям настоящего Регламента, требованиям Организатора, а также ПДД и законодательства, действующего на территории</w:t>
      </w:r>
      <w:r w:rsidR="0099027B" w:rsidRPr="004E0F65">
        <w:rPr>
          <w:rFonts w:ascii="Verdana" w:hAnsi="Verdana"/>
        </w:rPr>
        <w:t xml:space="preserve"> РФ и субъекта</w:t>
      </w:r>
      <w:r w:rsidRPr="004E0F65">
        <w:rPr>
          <w:rFonts w:ascii="Verdana" w:hAnsi="Verdana"/>
        </w:rPr>
        <w:t xml:space="preserve"> РФ; </w:t>
      </w:r>
    </w:p>
    <w:p w:rsidR="00631CE4" w:rsidRDefault="00FA7758" w:rsidP="00FE7C14">
      <w:pPr>
        <w:spacing w:line="276" w:lineRule="auto"/>
        <w:jc w:val="both"/>
        <w:rPr>
          <w:rFonts w:ascii="Verdana" w:hAnsi="Verdana"/>
        </w:rPr>
      </w:pPr>
      <w:r w:rsidRPr="004E0F65">
        <w:rPr>
          <w:rFonts w:ascii="Verdana" w:hAnsi="Verdana"/>
        </w:rPr>
        <w:t xml:space="preserve">- принимают условия проведения соревнования; </w:t>
      </w:r>
    </w:p>
    <w:p w:rsidR="002A60B8" w:rsidRPr="004E0F65" w:rsidRDefault="00FA7758" w:rsidP="00FE7C14">
      <w:pPr>
        <w:spacing w:line="276" w:lineRule="auto"/>
        <w:jc w:val="both"/>
        <w:rPr>
          <w:rFonts w:ascii="Verdana" w:hAnsi="Verdana"/>
        </w:rPr>
      </w:pPr>
      <w:r w:rsidRPr="004E0F65">
        <w:rPr>
          <w:rFonts w:ascii="Verdana" w:hAnsi="Verdana"/>
        </w:rPr>
        <w:t>- освобождают Организатора от ответственности как за возможные убытки и ущерб, нанесённый членам и пассажирам своих и других экипажей или их имуществу во время соревнования, так и за убытки и ущерб, причинённые ими третьим лицам и их имуществу;</w:t>
      </w:r>
    </w:p>
    <w:p w:rsidR="00FE7C14" w:rsidRDefault="002A60B8" w:rsidP="00FE7C14">
      <w:pPr>
        <w:spacing w:line="276" w:lineRule="auto"/>
        <w:jc w:val="both"/>
        <w:rPr>
          <w:rFonts w:ascii="Verdana" w:hAnsi="Verdana"/>
        </w:rPr>
      </w:pPr>
      <w:r w:rsidRPr="004E0F65">
        <w:rPr>
          <w:rFonts w:ascii="Verdana" w:hAnsi="Verdana"/>
        </w:rPr>
        <w:t>- в случае причинения ущерба третьим лицам и/или их имуществу обязуются урегулировать ущерб своими силами, и не предъявлять претензии ор</w:t>
      </w:r>
      <w:r w:rsidR="004E0F65" w:rsidRPr="004E0F65">
        <w:rPr>
          <w:rFonts w:ascii="Verdana" w:hAnsi="Verdana"/>
        </w:rPr>
        <w:t>ганизаторам соревнования и/или кубка ДОСААФ</w:t>
      </w:r>
      <w:r w:rsidR="00FE7C14">
        <w:rPr>
          <w:rFonts w:ascii="Verdana" w:hAnsi="Verdana"/>
        </w:rPr>
        <w:t xml:space="preserve"> </w:t>
      </w:r>
      <w:r w:rsidR="004E0F65" w:rsidRPr="004E0F65">
        <w:rPr>
          <w:rFonts w:ascii="Verdana" w:hAnsi="Verdana"/>
        </w:rPr>
        <w:t xml:space="preserve">Белгородской области по </w:t>
      </w:r>
      <w:proofErr w:type="spellStart"/>
      <w:r w:rsidR="004E0F65" w:rsidRPr="004E0F65">
        <w:rPr>
          <w:rFonts w:ascii="Verdana" w:hAnsi="Verdana"/>
        </w:rPr>
        <w:t>трофи-рейдам</w:t>
      </w:r>
      <w:proofErr w:type="spellEnd"/>
      <w:r w:rsidRPr="004E0F65">
        <w:rPr>
          <w:rFonts w:ascii="Verdana" w:hAnsi="Verdana"/>
        </w:rPr>
        <w:t>.</w:t>
      </w:r>
    </w:p>
    <w:p w:rsidR="00FA7758" w:rsidRPr="004E0F65" w:rsidRDefault="00FA7758" w:rsidP="00FE7C14">
      <w:pPr>
        <w:spacing w:line="276" w:lineRule="auto"/>
        <w:jc w:val="both"/>
        <w:rPr>
          <w:rFonts w:ascii="Verdana" w:hAnsi="Verdana"/>
        </w:rPr>
      </w:pPr>
      <w:r w:rsidRPr="004E0F65">
        <w:rPr>
          <w:rFonts w:ascii="Verdana" w:hAnsi="Verdana"/>
        </w:rPr>
        <w:t>5.2. Подача заявки сопровождается</w:t>
      </w:r>
      <w:r w:rsidR="002A60B8" w:rsidRPr="004E0F65">
        <w:rPr>
          <w:rFonts w:ascii="Verdana" w:hAnsi="Verdana"/>
        </w:rPr>
        <w:t xml:space="preserve"> полной (100%)</w:t>
      </w:r>
      <w:r w:rsidRPr="004E0F65">
        <w:rPr>
          <w:rFonts w:ascii="Verdana" w:hAnsi="Verdana"/>
        </w:rPr>
        <w:t xml:space="preserve"> оплатой заявочного взноса.</w:t>
      </w:r>
    </w:p>
    <w:p w:rsidR="00FE7C14" w:rsidRDefault="00FA7758" w:rsidP="00FE7C14">
      <w:pPr>
        <w:spacing w:line="276" w:lineRule="auto"/>
        <w:jc w:val="both"/>
        <w:rPr>
          <w:rFonts w:ascii="Verdana" w:hAnsi="Verdana"/>
        </w:rPr>
      </w:pPr>
      <w:r w:rsidRPr="004E0F65">
        <w:rPr>
          <w:rFonts w:ascii="Verdana" w:hAnsi="Verdana"/>
        </w:rPr>
        <w:lastRenderedPageBreak/>
        <w:t xml:space="preserve">5.3. Участник, не оплативший заявочный взнос до момента окончания регистрации и технической комиссии, к участию в соревновании не допускается. </w:t>
      </w:r>
      <w:r w:rsidRPr="004E0F65">
        <w:rPr>
          <w:rFonts w:ascii="Verdana" w:hAnsi="Verdana"/>
        </w:rPr>
        <w:br/>
        <w:t>5.4 Заявочные взносы возвращаются полностью в случае, если:</w:t>
      </w:r>
    </w:p>
    <w:p w:rsidR="00FE7C14" w:rsidRDefault="00FA7758" w:rsidP="00FE7C14">
      <w:pPr>
        <w:spacing w:line="276" w:lineRule="auto"/>
        <w:jc w:val="both"/>
        <w:rPr>
          <w:rFonts w:ascii="Verdana" w:hAnsi="Verdana"/>
        </w:rPr>
      </w:pPr>
      <w:r w:rsidRPr="004E0F65">
        <w:rPr>
          <w:rFonts w:ascii="Verdana" w:hAnsi="Verdana"/>
        </w:rPr>
        <w:t>- соревнование не состоялось</w:t>
      </w:r>
      <w:r w:rsidR="00FE7C14">
        <w:rPr>
          <w:rFonts w:ascii="Verdana" w:hAnsi="Verdana"/>
        </w:rPr>
        <w:t>.</w:t>
      </w:r>
    </w:p>
    <w:p w:rsidR="004C1C04" w:rsidRDefault="00FA7758" w:rsidP="00FE7C14">
      <w:pPr>
        <w:spacing w:line="276" w:lineRule="auto"/>
        <w:jc w:val="both"/>
        <w:rPr>
          <w:rFonts w:ascii="Verdana" w:hAnsi="Verdana"/>
        </w:rPr>
      </w:pPr>
      <w:r w:rsidRPr="004E0F65">
        <w:rPr>
          <w:rFonts w:ascii="Verdana" w:hAnsi="Verdana"/>
        </w:rPr>
        <w:t xml:space="preserve">- заявителю отказано в допуске к участию в соревновании. </w:t>
      </w:r>
    </w:p>
    <w:p w:rsidR="00FE7C14" w:rsidRDefault="00FA7758" w:rsidP="00FE7C14">
      <w:pPr>
        <w:spacing w:line="276" w:lineRule="auto"/>
        <w:rPr>
          <w:rFonts w:ascii="Verdana" w:hAnsi="Verdana"/>
          <w:i/>
        </w:rPr>
      </w:pPr>
      <w:r w:rsidRPr="00FE7C14">
        <w:rPr>
          <w:rFonts w:ascii="Verdana" w:hAnsi="Verdana"/>
          <w:i/>
        </w:rPr>
        <w:t>Оргкомитет оставляет за собой право отказать в приёме Заявки (допуске к участию в соревновании) без объяснения причин.</w:t>
      </w:r>
    </w:p>
    <w:p w:rsidR="00FE7C14" w:rsidRDefault="00FA7758" w:rsidP="00FE7C14">
      <w:pPr>
        <w:spacing w:line="276" w:lineRule="auto"/>
        <w:jc w:val="both"/>
        <w:rPr>
          <w:rFonts w:ascii="Verdana" w:hAnsi="Verdana"/>
        </w:rPr>
      </w:pPr>
      <w:r w:rsidRPr="004E0F65">
        <w:rPr>
          <w:rFonts w:ascii="Verdana" w:hAnsi="Verdana"/>
        </w:rPr>
        <w:t>5.5. В случае отказа участника от участия в соревновании заявочный взнос не возвращается.</w:t>
      </w:r>
    </w:p>
    <w:p w:rsidR="00FA7758" w:rsidRPr="004E0F65" w:rsidRDefault="00FA7758" w:rsidP="00FE7C14">
      <w:pPr>
        <w:spacing w:line="276" w:lineRule="auto"/>
        <w:jc w:val="both"/>
        <w:rPr>
          <w:rFonts w:ascii="Verdana" w:hAnsi="Verdana"/>
        </w:rPr>
      </w:pPr>
      <w:r w:rsidRPr="004E0F65">
        <w:rPr>
          <w:rFonts w:ascii="Verdana" w:hAnsi="Verdana"/>
        </w:rPr>
        <w:t>5.6. Размер заявочного взноса:</w:t>
      </w:r>
    </w:p>
    <w:p w:rsidR="00FA7758" w:rsidRPr="00FE7C14" w:rsidRDefault="00FA7758" w:rsidP="00FE7C14">
      <w:pPr>
        <w:spacing w:line="276" w:lineRule="auto"/>
        <w:rPr>
          <w:rFonts w:ascii="Verdana" w:hAnsi="Verdana"/>
          <w:b/>
        </w:rPr>
      </w:pPr>
      <w:r w:rsidRPr="00FE7C14">
        <w:rPr>
          <w:rFonts w:ascii="Verdana" w:hAnsi="Verdana"/>
          <w:b/>
        </w:rPr>
        <w:t>«Стандарт» - 1500 руб.,</w:t>
      </w:r>
    </w:p>
    <w:p w:rsidR="00FA7758" w:rsidRPr="00FE7C14" w:rsidRDefault="00FA7758" w:rsidP="00FE7C14">
      <w:pPr>
        <w:spacing w:line="276" w:lineRule="auto"/>
        <w:rPr>
          <w:rFonts w:ascii="Verdana" w:hAnsi="Verdana"/>
          <w:b/>
        </w:rPr>
      </w:pPr>
      <w:r w:rsidRPr="00FE7C14">
        <w:rPr>
          <w:rFonts w:ascii="Verdana" w:hAnsi="Verdana"/>
          <w:b/>
        </w:rPr>
        <w:t>«</w:t>
      </w:r>
      <w:r w:rsidR="004E0F65" w:rsidRPr="00FE7C14">
        <w:rPr>
          <w:rFonts w:ascii="Verdana" w:hAnsi="Verdana"/>
          <w:b/>
        </w:rPr>
        <w:t>ТР-0</w:t>
      </w:r>
      <w:r w:rsidRPr="00FE7C14">
        <w:rPr>
          <w:rFonts w:ascii="Verdana" w:hAnsi="Verdana"/>
          <w:b/>
        </w:rPr>
        <w:t xml:space="preserve">» - </w:t>
      </w:r>
      <w:r w:rsidR="004E0F65" w:rsidRPr="00FE7C14">
        <w:rPr>
          <w:rFonts w:ascii="Verdana" w:hAnsi="Verdana"/>
          <w:b/>
        </w:rPr>
        <w:t>1500</w:t>
      </w:r>
      <w:r w:rsidRPr="00FE7C14">
        <w:rPr>
          <w:rFonts w:ascii="Verdana" w:hAnsi="Verdana"/>
          <w:b/>
        </w:rPr>
        <w:t xml:space="preserve"> руб.</w:t>
      </w:r>
      <w:r w:rsidR="004E0F65" w:rsidRPr="00FE7C14">
        <w:rPr>
          <w:rFonts w:ascii="Verdana" w:hAnsi="Verdana"/>
          <w:b/>
        </w:rPr>
        <w:t>;</w:t>
      </w:r>
    </w:p>
    <w:p w:rsidR="00FA7758" w:rsidRPr="00FE7C14" w:rsidRDefault="00FA7758" w:rsidP="00FE7C14">
      <w:pPr>
        <w:spacing w:line="276" w:lineRule="auto"/>
        <w:rPr>
          <w:rFonts w:ascii="Verdana" w:hAnsi="Verdana"/>
          <w:b/>
        </w:rPr>
      </w:pPr>
      <w:r w:rsidRPr="00FE7C14">
        <w:rPr>
          <w:rFonts w:ascii="Verdana" w:hAnsi="Verdana"/>
          <w:b/>
        </w:rPr>
        <w:t>«</w:t>
      </w:r>
      <w:r w:rsidR="004E0F65" w:rsidRPr="00FE7C14">
        <w:rPr>
          <w:rFonts w:ascii="Verdana" w:hAnsi="Verdana"/>
          <w:b/>
        </w:rPr>
        <w:t>ТР-1</w:t>
      </w:r>
      <w:r w:rsidRPr="00FE7C14">
        <w:rPr>
          <w:rFonts w:ascii="Verdana" w:hAnsi="Verdana"/>
          <w:b/>
        </w:rPr>
        <w:t xml:space="preserve">» - </w:t>
      </w:r>
      <w:r w:rsidR="004E0F65" w:rsidRPr="00FE7C14">
        <w:rPr>
          <w:rFonts w:ascii="Verdana" w:hAnsi="Verdana"/>
          <w:b/>
        </w:rPr>
        <w:t>1</w:t>
      </w:r>
      <w:r w:rsidRPr="00FE7C14">
        <w:rPr>
          <w:rFonts w:ascii="Verdana" w:hAnsi="Verdana"/>
          <w:b/>
        </w:rPr>
        <w:t>500 руб.</w:t>
      </w:r>
      <w:r w:rsidR="004E0F65" w:rsidRPr="00FE7C14">
        <w:rPr>
          <w:rFonts w:ascii="Verdana" w:hAnsi="Verdana"/>
          <w:b/>
        </w:rPr>
        <w:t>;</w:t>
      </w:r>
    </w:p>
    <w:p w:rsidR="00FA7758" w:rsidRPr="00FE7C14" w:rsidRDefault="00FA7758" w:rsidP="00FE7C14">
      <w:pPr>
        <w:spacing w:line="276" w:lineRule="auto"/>
        <w:rPr>
          <w:rFonts w:ascii="Verdana" w:hAnsi="Verdana"/>
          <w:b/>
        </w:rPr>
      </w:pPr>
      <w:r w:rsidRPr="00FE7C14">
        <w:rPr>
          <w:rFonts w:ascii="Verdana" w:hAnsi="Verdana"/>
          <w:b/>
        </w:rPr>
        <w:t xml:space="preserve">«АТВ» - </w:t>
      </w:r>
      <w:r w:rsidR="004E0F65" w:rsidRPr="00FE7C14">
        <w:rPr>
          <w:rFonts w:ascii="Verdana" w:hAnsi="Verdana"/>
          <w:b/>
        </w:rPr>
        <w:t>20</w:t>
      </w:r>
      <w:r w:rsidRPr="00FE7C14">
        <w:rPr>
          <w:rFonts w:ascii="Verdana" w:hAnsi="Verdana"/>
          <w:b/>
        </w:rPr>
        <w:t>00 руб.</w:t>
      </w:r>
    </w:p>
    <w:p w:rsidR="00FA7758" w:rsidRPr="004E0F65" w:rsidRDefault="00FA7758" w:rsidP="00FE7C14">
      <w:pPr>
        <w:spacing w:line="276" w:lineRule="auto"/>
        <w:jc w:val="both"/>
        <w:rPr>
          <w:rFonts w:ascii="Verdana" w:hAnsi="Verdana"/>
        </w:rPr>
      </w:pPr>
      <w:r w:rsidRPr="004E0F65">
        <w:rPr>
          <w:rFonts w:ascii="Verdana" w:hAnsi="Verdana"/>
        </w:rPr>
        <w:t xml:space="preserve"> Для </w:t>
      </w:r>
      <w:proofErr w:type="gramStart"/>
      <w:r w:rsidRPr="004E0F65">
        <w:rPr>
          <w:rFonts w:ascii="Verdana" w:hAnsi="Verdana"/>
        </w:rPr>
        <w:t>участников</w:t>
      </w:r>
      <w:proofErr w:type="gramEnd"/>
      <w:r w:rsidRPr="004E0F65">
        <w:rPr>
          <w:rFonts w:ascii="Verdana" w:hAnsi="Verdana"/>
        </w:rPr>
        <w:t xml:space="preserve"> прибывших из стран ближнего зарубежья заявочный взнос составляет 75 % ,для участников прибывших на соревнования из регионов удаленных более чем на </w:t>
      </w:r>
      <w:smartTag w:uri="urn:schemas-microsoft-com:office:smarttags" w:element="metricconverter">
        <w:smartTagPr>
          <w:attr w:name="ProductID" w:val="400 км"/>
        </w:smartTagPr>
        <w:r w:rsidRPr="004E0F65">
          <w:rPr>
            <w:rFonts w:ascii="Verdana" w:hAnsi="Verdana"/>
          </w:rPr>
          <w:t>400 км</w:t>
        </w:r>
      </w:smartTag>
      <w:r w:rsidRPr="004E0F65">
        <w:rPr>
          <w:rFonts w:ascii="Verdana" w:hAnsi="Verdana"/>
        </w:rPr>
        <w:t xml:space="preserve"> от места проведения соревнования (за отчет берется точка базового лагеря) взнос составляет 80%.</w:t>
      </w:r>
    </w:p>
    <w:p w:rsidR="00FA7758" w:rsidRPr="004E0F65" w:rsidRDefault="00FA7758" w:rsidP="00FE7C14">
      <w:pPr>
        <w:spacing w:line="276" w:lineRule="auto"/>
        <w:rPr>
          <w:rFonts w:ascii="Verdana" w:hAnsi="Verdana"/>
        </w:rPr>
      </w:pPr>
      <w:r w:rsidRPr="004E0F65">
        <w:rPr>
          <w:rFonts w:ascii="Verdana" w:hAnsi="Verdana"/>
        </w:rPr>
        <w:t>Скидки не суммируются, из нескольких скидок берется одна на усмотрение экипажа.</w:t>
      </w:r>
    </w:p>
    <w:p w:rsidR="00FA7758" w:rsidRPr="004E0F65" w:rsidRDefault="00FE7C14" w:rsidP="00FE7C14">
      <w:pPr>
        <w:spacing w:line="276" w:lineRule="auto"/>
        <w:jc w:val="both"/>
        <w:rPr>
          <w:rFonts w:ascii="Verdana" w:hAnsi="Verdana"/>
        </w:rPr>
      </w:pPr>
      <w:r>
        <w:rPr>
          <w:rFonts w:ascii="Verdana" w:hAnsi="Verdana"/>
        </w:rPr>
        <w:t xml:space="preserve">5.7. </w:t>
      </w:r>
      <w:r w:rsidR="00FA7758" w:rsidRPr="004E0F65">
        <w:rPr>
          <w:rFonts w:ascii="Verdana" w:hAnsi="Verdana"/>
        </w:rPr>
        <w:t xml:space="preserve">При регистрации с участников взимается возвращаемый экологический сбор (ВЭС)  в размере 1500 руб. с экипажа, </w:t>
      </w:r>
      <w:r w:rsidR="004E0F65">
        <w:rPr>
          <w:rFonts w:ascii="Verdana" w:hAnsi="Verdana"/>
        </w:rPr>
        <w:t>после торжественного награждения победителей</w:t>
      </w:r>
      <w:r w:rsidR="00FA7758" w:rsidRPr="004E0F65">
        <w:rPr>
          <w:rFonts w:ascii="Verdana" w:hAnsi="Verdana"/>
        </w:rPr>
        <w:t>, если экипажем не было совершено нарушений, ВЭ</w:t>
      </w:r>
      <w:r w:rsidR="004E0F65">
        <w:rPr>
          <w:rFonts w:ascii="Verdana" w:hAnsi="Verdana"/>
        </w:rPr>
        <w:t>С возвращается в полном объеме.</w:t>
      </w:r>
    </w:p>
    <w:p w:rsidR="00FE7C14" w:rsidRPr="00725271" w:rsidRDefault="00FA7758" w:rsidP="00725271">
      <w:pPr>
        <w:pStyle w:val="2"/>
        <w:rPr>
          <w:rFonts w:ascii="Verdana" w:hAnsi="Verdana"/>
          <w:sz w:val="24"/>
        </w:rPr>
      </w:pPr>
      <w:r>
        <w:rPr>
          <w:sz w:val="18"/>
          <w:szCs w:val="18"/>
        </w:rPr>
        <w:br/>
      </w:r>
      <w:bookmarkStart w:id="9" w:name="_Toc444257972"/>
      <w:r w:rsidRPr="00725271">
        <w:rPr>
          <w:rFonts w:ascii="Verdana" w:hAnsi="Verdana"/>
          <w:sz w:val="24"/>
        </w:rPr>
        <w:t>6. Условия зачёта</w:t>
      </w:r>
      <w:bookmarkEnd w:id="9"/>
    </w:p>
    <w:p w:rsidR="00FA7758" w:rsidRPr="004E0F65" w:rsidRDefault="00FA7758" w:rsidP="00FE7C14">
      <w:pPr>
        <w:spacing w:line="276" w:lineRule="auto"/>
        <w:jc w:val="both"/>
        <w:rPr>
          <w:rFonts w:ascii="Verdana" w:hAnsi="Verdana"/>
        </w:rPr>
      </w:pPr>
      <w:r w:rsidRPr="004E0F65">
        <w:rPr>
          <w:rFonts w:ascii="Verdana" w:hAnsi="Verdana"/>
        </w:rPr>
        <w:br/>
        <w:t>6.1. Зачёт результатов производится в той Зачётной группе, к которой по результатам Технического осмотр</w:t>
      </w:r>
      <w:r w:rsidR="00B1677E" w:rsidRPr="004E0F65">
        <w:rPr>
          <w:rFonts w:ascii="Verdana" w:hAnsi="Verdana"/>
        </w:rPr>
        <w:t>а отнесено заявленное транспортное средство</w:t>
      </w:r>
      <w:r w:rsidRPr="004E0F65">
        <w:rPr>
          <w:rFonts w:ascii="Verdana" w:hAnsi="Verdana"/>
        </w:rPr>
        <w:t>. Подведение итогов в Зачётных группах также производится раздельно. В рамках одной зачётной группы предусмотрено три призовых места.</w:t>
      </w:r>
    </w:p>
    <w:p w:rsidR="00FE7C14" w:rsidRDefault="00FA7758" w:rsidP="00FE7C14">
      <w:pPr>
        <w:spacing w:line="276" w:lineRule="auto"/>
        <w:jc w:val="both"/>
        <w:rPr>
          <w:rFonts w:ascii="Verdana" w:hAnsi="Verdana"/>
          <w:b/>
        </w:rPr>
      </w:pPr>
      <w:r w:rsidRPr="00FE7C14">
        <w:rPr>
          <w:rFonts w:ascii="Verdana" w:hAnsi="Verdana"/>
        </w:rPr>
        <w:t>6.2.</w:t>
      </w:r>
      <w:r w:rsidRPr="004E0F65">
        <w:rPr>
          <w:rFonts w:ascii="Verdana" w:hAnsi="Verdana"/>
        </w:rPr>
        <w:t xml:space="preserve"> В задачу экипажей всех зачётных групп входит поиск точек по GPS координатам и взятие их наибольшего количества за наименьшее время, в пределах отведенного временного интервала</w:t>
      </w:r>
      <w:r w:rsidRPr="004E0F65">
        <w:rPr>
          <w:rFonts w:ascii="Verdana" w:hAnsi="Verdana"/>
          <w:b/>
        </w:rPr>
        <w:t>.</w:t>
      </w:r>
    </w:p>
    <w:p w:rsidR="00FA7758" w:rsidRPr="004E0F65" w:rsidRDefault="00FA7758" w:rsidP="00FE7C14">
      <w:pPr>
        <w:spacing w:line="276" w:lineRule="auto"/>
        <w:jc w:val="both"/>
        <w:rPr>
          <w:rFonts w:ascii="Verdana" w:hAnsi="Verdana"/>
        </w:rPr>
      </w:pPr>
      <w:r w:rsidRPr="004E0F65">
        <w:rPr>
          <w:rFonts w:ascii="Verdana" w:hAnsi="Verdana"/>
        </w:rPr>
        <w:t>Точка представляет собой лист формата А5</w:t>
      </w:r>
      <w:r w:rsidR="00B1677E" w:rsidRPr="004E0F65">
        <w:rPr>
          <w:rFonts w:ascii="Verdana" w:hAnsi="Verdana"/>
        </w:rPr>
        <w:t xml:space="preserve"> и/или </w:t>
      </w:r>
      <w:r w:rsidRPr="004E0F65">
        <w:rPr>
          <w:rFonts w:ascii="Verdana" w:hAnsi="Verdana"/>
        </w:rPr>
        <w:t>А</w:t>
      </w:r>
      <w:proofErr w:type="gramStart"/>
      <w:r w:rsidRPr="004E0F65">
        <w:rPr>
          <w:rFonts w:ascii="Verdana" w:hAnsi="Verdana"/>
        </w:rPr>
        <w:t>4</w:t>
      </w:r>
      <w:proofErr w:type="gramEnd"/>
      <w:r w:rsidRPr="004E0F65">
        <w:rPr>
          <w:rFonts w:ascii="Verdana" w:hAnsi="Verdana"/>
        </w:rPr>
        <w:t xml:space="preserve"> с напечатанным номером точки, либо нарисованный краской номер на неподвижном предмете (дерево, пень, камень и т.п.). Цвет краски номеров точек и образец точки, изготовленной полиграфическим способом, объявляется на предстартовом брифинге.</w:t>
      </w:r>
    </w:p>
    <w:p w:rsidR="00FA7758" w:rsidRPr="004E0F65" w:rsidRDefault="00FA7758" w:rsidP="00FE7C14">
      <w:pPr>
        <w:spacing w:line="276" w:lineRule="auto"/>
        <w:jc w:val="both"/>
        <w:rPr>
          <w:rFonts w:ascii="Verdana" w:hAnsi="Verdana"/>
        </w:rPr>
      </w:pPr>
      <w:r w:rsidRPr="004E0F65">
        <w:rPr>
          <w:rFonts w:ascii="Verdana" w:hAnsi="Verdana"/>
        </w:rPr>
        <w:t>6.3. За взятие точки начисляются очки в зависимости от её стоимости.</w:t>
      </w:r>
    </w:p>
    <w:p w:rsidR="00FA7758" w:rsidRPr="004E0F65" w:rsidRDefault="00FA7758" w:rsidP="00FE7C14">
      <w:pPr>
        <w:spacing w:line="276" w:lineRule="auto"/>
        <w:jc w:val="both"/>
        <w:rPr>
          <w:rFonts w:ascii="Verdana" w:hAnsi="Verdana"/>
        </w:rPr>
      </w:pPr>
      <w:r w:rsidRPr="004E0F65">
        <w:rPr>
          <w:rFonts w:ascii="Verdana" w:hAnsi="Verdana"/>
        </w:rPr>
        <w:lastRenderedPageBreak/>
        <w:t>Перечень стоимости точек экипажи получают вместе со списком координат точек.</w:t>
      </w:r>
    </w:p>
    <w:p w:rsidR="00FA7758" w:rsidRPr="004E0F65" w:rsidRDefault="00FA7758" w:rsidP="00FE7C14">
      <w:pPr>
        <w:spacing w:line="276" w:lineRule="auto"/>
        <w:jc w:val="both"/>
        <w:rPr>
          <w:rFonts w:ascii="Verdana" w:hAnsi="Verdana"/>
        </w:rPr>
      </w:pPr>
      <w:r w:rsidRPr="004E0F65">
        <w:rPr>
          <w:rFonts w:ascii="Verdana" w:hAnsi="Verdana"/>
        </w:rPr>
        <w:t>6.4. Максимально возможная сумма баллов точек объявляется на брифинге</w:t>
      </w:r>
      <w:r w:rsidR="00B1677E" w:rsidRPr="004E0F65">
        <w:rPr>
          <w:rFonts w:ascii="Verdana" w:hAnsi="Verdana"/>
        </w:rPr>
        <w:t xml:space="preserve"> или указывается в стартовом корнете.</w:t>
      </w:r>
      <w:r w:rsidRPr="004E0F65">
        <w:rPr>
          <w:rFonts w:ascii="Verdana" w:hAnsi="Verdana"/>
        </w:rPr>
        <w:t xml:space="preserve"> </w:t>
      </w:r>
    </w:p>
    <w:p w:rsidR="00FA7758" w:rsidRPr="004E0F65" w:rsidRDefault="00FA7758" w:rsidP="00FE7C14">
      <w:pPr>
        <w:spacing w:line="276" w:lineRule="auto"/>
        <w:jc w:val="both"/>
        <w:rPr>
          <w:rFonts w:ascii="Verdana" w:hAnsi="Verdana"/>
        </w:rPr>
      </w:pPr>
      <w:r w:rsidRPr="004E0F65">
        <w:rPr>
          <w:rFonts w:ascii="Verdana" w:hAnsi="Verdana"/>
        </w:rPr>
        <w:t xml:space="preserve">6.5 Порядок взятия точек в каждой группе произвольный. Каждая точка при подсчете учитывается только один раз. </w:t>
      </w:r>
      <w:proofErr w:type="gramStart"/>
      <w:r w:rsidRPr="004E0F65">
        <w:rPr>
          <w:rFonts w:ascii="Verdana" w:hAnsi="Verdana"/>
        </w:rPr>
        <w:t>Взятие точек в обязательном порядке подтверждается цифровым фотоснимком, на котором видна точка</w:t>
      </w:r>
      <w:r w:rsidR="00CD0B15" w:rsidRPr="004E0F65">
        <w:rPr>
          <w:rFonts w:ascii="Verdana" w:hAnsi="Verdana"/>
        </w:rPr>
        <w:t xml:space="preserve"> (цифры), стартовый номер машины**</w:t>
      </w:r>
      <w:r w:rsidR="004E0F65" w:rsidRPr="004E0F65">
        <w:rPr>
          <w:rFonts w:ascii="Verdana" w:hAnsi="Verdana"/>
        </w:rPr>
        <w:t xml:space="preserve"> или государственный регистрационный номер </w:t>
      </w:r>
      <w:r w:rsidRPr="004E0F65">
        <w:rPr>
          <w:rFonts w:ascii="Verdana" w:hAnsi="Verdana"/>
        </w:rPr>
        <w:t xml:space="preserve">и член экипажа, фиксирующий одну ладонь на точке, а другую ладонь – на кузове автомобиля*. При несоблюдении компоновки кадра либо недостаточной четкости изображения снимка, если не удается индитифицировать момент касания, номер автомобиля, номер точки либо участника, данная точка </w:t>
      </w:r>
      <w:proofErr w:type="spellStart"/>
      <w:r w:rsidRPr="004E0F65">
        <w:rPr>
          <w:rFonts w:ascii="Verdana" w:hAnsi="Verdana"/>
        </w:rPr>
        <w:t>незасчитывается</w:t>
      </w:r>
      <w:proofErr w:type="spellEnd"/>
      <w:r w:rsidRPr="004E0F65">
        <w:rPr>
          <w:rFonts w:ascii="Verdana" w:hAnsi="Verdana"/>
        </w:rPr>
        <w:t>.</w:t>
      </w:r>
      <w:proofErr w:type="gramEnd"/>
      <w:r w:rsidR="00A2534B" w:rsidRPr="004E0F65">
        <w:rPr>
          <w:rFonts w:ascii="Verdana" w:hAnsi="Verdana"/>
        </w:rPr>
        <w:t xml:space="preserve"> </w:t>
      </w:r>
      <w:proofErr w:type="spellStart"/>
      <w:r w:rsidR="00A2534B" w:rsidRPr="004E0F65">
        <w:rPr>
          <w:rFonts w:ascii="Verdana" w:hAnsi="Verdana"/>
        </w:rPr>
        <w:t>Фотофиксация</w:t>
      </w:r>
      <w:proofErr w:type="spellEnd"/>
      <w:r w:rsidR="00A2534B" w:rsidRPr="004E0F65">
        <w:rPr>
          <w:rFonts w:ascii="Verdana" w:hAnsi="Verdana"/>
        </w:rPr>
        <w:t xml:space="preserve"> за колесо</w:t>
      </w:r>
      <w:r w:rsidR="006F0A4F" w:rsidRPr="004E0F65">
        <w:rPr>
          <w:rFonts w:ascii="Verdana" w:hAnsi="Verdana"/>
        </w:rPr>
        <w:t xml:space="preserve"> (шина и или диск)</w:t>
      </w:r>
      <w:r w:rsidR="00A2534B" w:rsidRPr="004E0F65">
        <w:rPr>
          <w:rFonts w:ascii="Verdana" w:hAnsi="Verdana"/>
        </w:rPr>
        <w:t xml:space="preserve"> </w:t>
      </w:r>
      <w:r w:rsidR="00A2534B" w:rsidRPr="004E0F65">
        <w:rPr>
          <w:rFonts w:ascii="Verdana" w:hAnsi="Verdana"/>
          <w:b/>
        </w:rPr>
        <w:t>недопустима</w:t>
      </w:r>
      <w:r w:rsidR="00A2534B" w:rsidRPr="004E0F65">
        <w:rPr>
          <w:rFonts w:ascii="Verdana" w:hAnsi="Verdana"/>
        </w:rPr>
        <w:t>, и не будет принята, как взятая точка.</w:t>
      </w:r>
      <w:r w:rsidRPr="004E0F65">
        <w:rPr>
          <w:rFonts w:ascii="Verdana" w:hAnsi="Verdana"/>
        </w:rPr>
        <w:br/>
        <w:t>6.6. Решающее значение для подведения результатов будет иметь количество начисленных очков за взятые точки (с учётом вычета штрафных очков). При равном количестве очков учитывается время прохождения трассы (с учетом пенализации по времени, если таковая имеется).</w:t>
      </w:r>
    </w:p>
    <w:p w:rsidR="00FA7758" w:rsidRPr="004E0F65" w:rsidRDefault="00FA7758" w:rsidP="00FE7C14">
      <w:pPr>
        <w:spacing w:line="276" w:lineRule="auto"/>
        <w:jc w:val="both"/>
        <w:rPr>
          <w:rFonts w:ascii="Verdana" w:hAnsi="Verdana"/>
        </w:rPr>
      </w:pPr>
      <w:r w:rsidRPr="004E0F65">
        <w:rPr>
          <w:rFonts w:ascii="Verdana" w:hAnsi="Verdana"/>
        </w:rPr>
        <w:t xml:space="preserve">6.7. Во время прохождения трассы экипаж не имеет права пользоваться помощью зрителей. Допускается взаимопомощь участников друг другу. Если помощь осуществляется </w:t>
      </w:r>
      <w:proofErr w:type="gramStart"/>
      <w:r w:rsidRPr="004E0F65">
        <w:rPr>
          <w:rFonts w:ascii="Verdana" w:hAnsi="Verdana"/>
        </w:rPr>
        <w:t>экипажем</w:t>
      </w:r>
      <w:proofErr w:type="gramEnd"/>
      <w:r w:rsidRPr="004E0F65">
        <w:rPr>
          <w:rFonts w:ascii="Verdana" w:hAnsi="Verdana"/>
        </w:rPr>
        <w:t xml:space="preserve"> который уже финишировал, то оба экипажа будут пенализированны – наказание незачет дня (СУ).</w:t>
      </w:r>
      <w:r w:rsidR="00A2534B" w:rsidRPr="004E0F65">
        <w:rPr>
          <w:rFonts w:ascii="Verdana" w:hAnsi="Verdana"/>
        </w:rPr>
        <w:t xml:space="preserve"> В случае фиксации нарушения – «помощь зрителей», экипаж будет </w:t>
      </w:r>
      <w:proofErr w:type="spellStart"/>
      <w:r w:rsidR="00A2534B" w:rsidRPr="004E0F65">
        <w:rPr>
          <w:rFonts w:ascii="Verdana" w:hAnsi="Verdana"/>
        </w:rPr>
        <w:t>пенализирован</w:t>
      </w:r>
      <w:proofErr w:type="spellEnd"/>
      <w:r w:rsidR="00A2534B" w:rsidRPr="004E0F65">
        <w:rPr>
          <w:rFonts w:ascii="Verdana" w:hAnsi="Verdana"/>
        </w:rPr>
        <w:t xml:space="preserve"> – наказание незачет дня. </w:t>
      </w:r>
    </w:p>
    <w:p w:rsidR="00FA7758" w:rsidRPr="00B8494E" w:rsidRDefault="00215D21" w:rsidP="00FE7C14">
      <w:pPr>
        <w:spacing w:line="276" w:lineRule="auto"/>
        <w:rPr>
          <w:rFonts w:ascii="Verdana" w:hAnsi="Verdana"/>
          <w:b/>
          <w:i/>
          <w:iCs/>
          <w:color w:val="FF0000"/>
        </w:rPr>
      </w:pPr>
      <w:r w:rsidRPr="00B8494E">
        <w:rPr>
          <w:rFonts w:ascii="Verdana" w:hAnsi="Verdana"/>
          <w:iCs/>
        </w:rPr>
        <w:t>6.7.1</w:t>
      </w:r>
      <w:r w:rsidRPr="00B8494E">
        <w:rPr>
          <w:rFonts w:ascii="Verdana" w:hAnsi="Verdana"/>
          <w:b/>
          <w:i/>
          <w:iCs/>
        </w:rPr>
        <w:t xml:space="preserve"> </w:t>
      </w:r>
      <w:proofErr w:type="gramStart"/>
      <w:r w:rsidR="00FA7758" w:rsidRPr="00B8494E">
        <w:rPr>
          <w:rFonts w:ascii="Verdana" w:hAnsi="Verdana"/>
          <w:b/>
          <w:i/>
          <w:iCs/>
        </w:rPr>
        <w:t>Хроническая</w:t>
      </w:r>
      <w:proofErr w:type="gramEnd"/>
      <w:r w:rsidR="00FA7758" w:rsidRPr="00B8494E">
        <w:rPr>
          <w:rFonts w:ascii="Verdana" w:hAnsi="Verdana"/>
          <w:b/>
          <w:i/>
          <w:iCs/>
        </w:rPr>
        <w:t xml:space="preserve"> спарка в классах «</w:t>
      </w:r>
      <w:r w:rsidR="00B8494E" w:rsidRPr="00B8494E">
        <w:rPr>
          <w:rFonts w:ascii="Verdana" w:hAnsi="Verdana"/>
          <w:b/>
          <w:i/>
          <w:iCs/>
        </w:rPr>
        <w:t>ТР-0</w:t>
      </w:r>
      <w:r w:rsidR="00FA7758" w:rsidRPr="00B8494E">
        <w:rPr>
          <w:rFonts w:ascii="Verdana" w:hAnsi="Verdana"/>
          <w:b/>
          <w:i/>
          <w:iCs/>
        </w:rPr>
        <w:t>» , «</w:t>
      </w:r>
      <w:r w:rsidR="00B8494E" w:rsidRPr="00B8494E">
        <w:rPr>
          <w:rFonts w:ascii="Verdana" w:hAnsi="Verdana"/>
          <w:b/>
          <w:i/>
          <w:iCs/>
        </w:rPr>
        <w:t>ТР-1</w:t>
      </w:r>
      <w:r w:rsidR="00FA7758" w:rsidRPr="00B8494E">
        <w:rPr>
          <w:rFonts w:ascii="Verdana" w:hAnsi="Verdana"/>
          <w:b/>
          <w:i/>
          <w:iCs/>
        </w:rPr>
        <w:t xml:space="preserve">» </w:t>
      </w:r>
      <w:r w:rsidR="00B8494E" w:rsidRPr="00B8494E">
        <w:rPr>
          <w:rFonts w:ascii="Verdana" w:hAnsi="Verdana"/>
          <w:b/>
          <w:i/>
          <w:iCs/>
        </w:rPr>
        <w:t>ЗАПРЕЩЕНА!</w:t>
      </w:r>
    </w:p>
    <w:p w:rsidR="00FA7758" w:rsidRPr="00B8494E" w:rsidRDefault="00FA7758" w:rsidP="00FE7C14">
      <w:pPr>
        <w:spacing w:line="276" w:lineRule="auto"/>
        <w:jc w:val="both"/>
        <w:rPr>
          <w:rFonts w:ascii="Verdana" w:hAnsi="Verdana"/>
          <w:color w:val="FF0000"/>
        </w:rPr>
      </w:pPr>
      <w:r w:rsidRPr="00B8494E">
        <w:rPr>
          <w:rFonts w:ascii="Verdana" w:hAnsi="Verdana"/>
        </w:rPr>
        <w:t>Организаторы оставляют за собой право, на свое усмотрение, определять спарку по косвенным признакам</w:t>
      </w:r>
      <w:r w:rsidR="00A2534B" w:rsidRPr="00B8494E">
        <w:rPr>
          <w:rFonts w:ascii="Verdana" w:hAnsi="Verdana"/>
        </w:rPr>
        <w:t>, без предъявления доказатель</w:t>
      </w:r>
      <w:proofErr w:type="gramStart"/>
      <w:r w:rsidR="00A2534B" w:rsidRPr="00B8494E">
        <w:rPr>
          <w:rFonts w:ascii="Verdana" w:hAnsi="Verdana"/>
        </w:rPr>
        <w:t>ств хр</w:t>
      </w:r>
      <w:proofErr w:type="gramEnd"/>
      <w:r w:rsidR="00A2534B" w:rsidRPr="00B8494E">
        <w:rPr>
          <w:rFonts w:ascii="Verdana" w:hAnsi="Verdana"/>
        </w:rPr>
        <w:t>онической спарки участнику.</w:t>
      </w:r>
    </w:p>
    <w:p w:rsidR="00FA7758" w:rsidRPr="00B8494E" w:rsidRDefault="00FA7758" w:rsidP="00FE7C14">
      <w:pPr>
        <w:spacing w:line="276" w:lineRule="auto"/>
        <w:jc w:val="both"/>
        <w:rPr>
          <w:rFonts w:ascii="Verdana" w:hAnsi="Verdana"/>
          <w:color w:val="FF0000"/>
        </w:rPr>
      </w:pPr>
      <w:proofErr w:type="spellStart"/>
      <w:r w:rsidRPr="00B8494E">
        <w:rPr>
          <w:rFonts w:ascii="Verdana" w:hAnsi="Verdana"/>
        </w:rPr>
        <w:t>Пенализация</w:t>
      </w:r>
      <w:proofErr w:type="spellEnd"/>
      <w:r w:rsidRPr="00B8494E">
        <w:rPr>
          <w:rFonts w:ascii="Verdana" w:hAnsi="Verdana"/>
        </w:rPr>
        <w:t xml:space="preserve"> за </w:t>
      </w:r>
      <w:proofErr w:type="gramStart"/>
      <w:r w:rsidRPr="00B8494E">
        <w:rPr>
          <w:rFonts w:ascii="Verdana" w:hAnsi="Verdana"/>
        </w:rPr>
        <w:t>хроническую</w:t>
      </w:r>
      <w:proofErr w:type="gramEnd"/>
      <w:r w:rsidRPr="00B8494E">
        <w:rPr>
          <w:rFonts w:ascii="Verdana" w:hAnsi="Verdana"/>
        </w:rPr>
        <w:t xml:space="preserve"> спарку -20 баллов каждому экипажу из спарки, за день (СУ) на котором была замечена спарка.</w:t>
      </w:r>
    </w:p>
    <w:p w:rsidR="00FA7758" w:rsidRPr="00B8494E" w:rsidRDefault="00FA7758" w:rsidP="00FE7C14">
      <w:pPr>
        <w:spacing w:line="276" w:lineRule="auto"/>
        <w:jc w:val="both"/>
        <w:rPr>
          <w:rFonts w:ascii="Verdana" w:hAnsi="Verdana"/>
        </w:rPr>
      </w:pPr>
      <w:r w:rsidRPr="00B8494E">
        <w:rPr>
          <w:rFonts w:ascii="Verdana" w:hAnsi="Verdana"/>
        </w:rPr>
        <w:t>6.8. Организаторы оставляют за собой право для отдельных точек назначить очередность взятия и/или определенный интервал времени, а также ввести обязательные для прохождения коридоры, о чем будет сделана соответст</w:t>
      </w:r>
      <w:r w:rsidR="00A2534B" w:rsidRPr="00B8494E">
        <w:rPr>
          <w:rFonts w:ascii="Verdana" w:hAnsi="Verdana"/>
        </w:rPr>
        <w:t>вующая отметка в корнете трассы, и/или сообщено на предстартовом брифинге.</w:t>
      </w:r>
    </w:p>
    <w:p w:rsidR="00FA7758" w:rsidRPr="00B8494E" w:rsidRDefault="00FA7758" w:rsidP="00FE7C14">
      <w:pPr>
        <w:spacing w:line="276" w:lineRule="auto"/>
        <w:jc w:val="both"/>
        <w:rPr>
          <w:rFonts w:ascii="Verdana" w:hAnsi="Verdana"/>
        </w:rPr>
      </w:pPr>
    </w:p>
    <w:p w:rsidR="00FE7C14" w:rsidRDefault="00FA7758" w:rsidP="00FE7C14">
      <w:pPr>
        <w:spacing w:line="276" w:lineRule="auto"/>
        <w:jc w:val="both"/>
        <w:rPr>
          <w:rFonts w:ascii="Verdana" w:hAnsi="Verdana"/>
        </w:rPr>
      </w:pPr>
      <w:proofErr w:type="gramStart"/>
      <w:r w:rsidRPr="00B8494E">
        <w:rPr>
          <w:rFonts w:ascii="Verdana" w:hAnsi="Verdana"/>
          <w:b/>
        </w:rPr>
        <w:t>*</w:t>
      </w:r>
      <w:r w:rsidRPr="00B8494E">
        <w:rPr>
          <w:rFonts w:ascii="Verdana" w:hAnsi="Verdana"/>
        </w:rPr>
        <w:t xml:space="preserve"> Кузов автомобиля – крыша, капот, крылья, двери, боковины кузова, пороги (несъёмные), рамка лобового стекла, стойки крыши (то есть всё, на чём находится заводское лакокрасочное покрытие).</w:t>
      </w:r>
      <w:proofErr w:type="gramEnd"/>
      <w:r w:rsidRPr="00B8494E">
        <w:rPr>
          <w:rFonts w:ascii="Verdana" w:hAnsi="Verdana"/>
        </w:rPr>
        <w:t xml:space="preserve"> </w:t>
      </w:r>
      <w:r w:rsidRPr="00B8494E">
        <w:rPr>
          <w:rFonts w:ascii="Verdana" w:hAnsi="Verdana"/>
        </w:rPr>
        <w:br/>
        <w:t>Все кузовные детали в момент фотографирования должны иметь одно целое с кузовом.</w:t>
      </w:r>
    </w:p>
    <w:p w:rsidR="00FA7758" w:rsidRDefault="00FA7758" w:rsidP="00FE7C14">
      <w:pPr>
        <w:spacing w:line="276" w:lineRule="auto"/>
        <w:jc w:val="both"/>
        <w:rPr>
          <w:rFonts w:ascii="Verdana" w:hAnsi="Verdana"/>
          <w:color w:val="000000"/>
        </w:rPr>
      </w:pPr>
      <w:r w:rsidRPr="00B8494E">
        <w:rPr>
          <w:rFonts w:ascii="Verdana" w:hAnsi="Verdana"/>
          <w:b/>
        </w:rPr>
        <w:lastRenderedPageBreak/>
        <w:t>**</w:t>
      </w:r>
      <w:r w:rsidRPr="00B8494E">
        <w:rPr>
          <w:rFonts w:ascii="Verdana" w:hAnsi="Verdana"/>
        </w:rPr>
        <w:t xml:space="preserve"> Допускается открытие дверей автомобиля, на которых расположены стартовые номера, для того, чтобы при фотографировании было видно стартовый номер. </w:t>
      </w:r>
      <w:r w:rsidRPr="00B8494E">
        <w:rPr>
          <w:rFonts w:ascii="Verdana" w:hAnsi="Verdana"/>
          <w:color w:val="000000"/>
        </w:rPr>
        <w:t>Разрешена фиксация точки за открытые двери (в том числе заднюю или задний борт и/или открытую калитк</w:t>
      </w:r>
      <w:proofErr w:type="gramStart"/>
      <w:r w:rsidRPr="00B8494E">
        <w:rPr>
          <w:rFonts w:ascii="Verdana" w:hAnsi="Verdana"/>
          <w:color w:val="000000"/>
        </w:rPr>
        <w:t>у(</w:t>
      </w:r>
      <w:proofErr w:type="gramEnd"/>
      <w:r w:rsidRPr="00B8494E">
        <w:rPr>
          <w:rFonts w:ascii="Verdana" w:hAnsi="Verdana"/>
          <w:color w:val="000000"/>
        </w:rPr>
        <w:t>заводского изготовления) запасного колеса,) и капот автомобиля, за калитку запасного колеса, если это штатная деталь автомобиля.</w:t>
      </w:r>
    </w:p>
    <w:p w:rsidR="00725271" w:rsidRPr="00B8494E" w:rsidRDefault="00725271" w:rsidP="00FE7C14">
      <w:pPr>
        <w:spacing w:line="276" w:lineRule="auto"/>
        <w:jc w:val="both"/>
        <w:rPr>
          <w:rFonts w:ascii="Verdana" w:hAnsi="Verdana"/>
          <w:color w:val="000000"/>
        </w:rPr>
      </w:pPr>
    </w:p>
    <w:p w:rsidR="00FE7C14" w:rsidRPr="00725271" w:rsidRDefault="00FA7758" w:rsidP="00725271">
      <w:pPr>
        <w:pStyle w:val="2"/>
        <w:rPr>
          <w:rFonts w:ascii="Verdana" w:hAnsi="Verdana"/>
          <w:sz w:val="24"/>
        </w:rPr>
      </w:pPr>
      <w:bookmarkStart w:id="10" w:name="_Toc444257973"/>
      <w:r w:rsidRPr="00725271">
        <w:rPr>
          <w:rFonts w:ascii="Verdana" w:hAnsi="Verdana"/>
          <w:sz w:val="24"/>
        </w:rPr>
        <w:t>7. Классификация</w:t>
      </w:r>
      <w:bookmarkEnd w:id="10"/>
    </w:p>
    <w:p w:rsidR="00FE7C14" w:rsidRDefault="00FA7758" w:rsidP="00FE7C14">
      <w:pPr>
        <w:spacing w:line="276" w:lineRule="auto"/>
        <w:jc w:val="both"/>
        <w:rPr>
          <w:rFonts w:ascii="Verdana" w:hAnsi="Verdana"/>
        </w:rPr>
      </w:pPr>
      <w:r w:rsidRPr="00FE7C14">
        <w:rPr>
          <w:rFonts w:ascii="Verdana" w:hAnsi="Verdana"/>
        </w:rPr>
        <w:br/>
        <w:t xml:space="preserve">7.1. Классификация в зачётной группе определяется, если на старт соревнования в данной зачётной группе вышли минимум </w:t>
      </w:r>
      <w:r w:rsidR="000633B7" w:rsidRPr="00FE7C14">
        <w:rPr>
          <w:rFonts w:ascii="Verdana" w:hAnsi="Verdana"/>
        </w:rPr>
        <w:t>5</w:t>
      </w:r>
      <w:r w:rsidRPr="00FE7C14">
        <w:rPr>
          <w:rFonts w:ascii="Verdana" w:hAnsi="Verdana"/>
        </w:rPr>
        <w:t xml:space="preserve"> экипажей. Если количество экипажей в зачётной группе от трех до пяти экипажей включительно разыгрывается одно призовое место. При количестве экипажей в зачетной группе менее трех, организатор может принять решение о заезде данных экипажей вне зачета, либо перевести их в младшую группу,  с </w:t>
      </w:r>
      <w:proofErr w:type="spellStart"/>
      <w:r w:rsidRPr="00FE7C14">
        <w:rPr>
          <w:rFonts w:ascii="Verdana" w:hAnsi="Verdana"/>
        </w:rPr>
        <w:t>пенализацией</w:t>
      </w:r>
      <w:proofErr w:type="spellEnd"/>
      <w:r w:rsidRPr="00FE7C14">
        <w:rPr>
          <w:rFonts w:ascii="Verdana" w:hAnsi="Verdana"/>
        </w:rPr>
        <w:t>.</w:t>
      </w:r>
    </w:p>
    <w:p w:rsidR="00FA7758" w:rsidRDefault="00FA7758" w:rsidP="00FE7C14">
      <w:pPr>
        <w:spacing w:line="276" w:lineRule="auto"/>
        <w:jc w:val="both"/>
        <w:rPr>
          <w:rFonts w:ascii="Verdana" w:hAnsi="Verdana"/>
        </w:rPr>
      </w:pPr>
      <w:r w:rsidRPr="00FE7C14">
        <w:rPr>
          <w:rFonts w:ascii="Verdana" w:hAnsi="Verdana"/>
        </w:rPr>
        <w:t>7.2. Технический комиссар соревнования несёт ответственность за своевременную и правильную классификацию экипажа перед заездом.</w:t>
      </w:r>
    </w:p>
    <w:p w:rsidR="00725271" w:rsidRPr="00FE7C14" w:rsidRDefault="00725271" w:rsidP="00FE7C14">
      <w:pPr>
        <w:spacing w:line="276" w:lineRule="auto"/>
        <w:jc w:val="both"/>
        <w:rPr>
          <w:rFonts w:ascii="Verdana" w:hAnsi="Verdana"/>
        </w:rPr>
      </w:pPr>
    </w:p>
    <w:p w:rsidR="00FE7C14" w:rsidRPr="00725271" w:rsidRDefault="00FA7758" w:rsidP="00725271">
      <w:pPr>
        <w:pStyle w:val="2"/>
        <w:rPr>
          <w:rFonts w:ascii="Verdana" w:hAnsi="Verdana"/>
          <w:sz w:val="24"/>
        </w:rPr>
      </w:pPr>
      <w:bookmarkStart w:id="11" w:name="_Toc444257974"/>
      <w:r w:rsidRPr="00725271">
        <w:rPr>
          <w:rFonts w:ascii="Verdana" w:hAnsi="Verdana"/>
          <w:sz w:val="24"/>
        </w:rPr>
        <w:t>8. Идентификация и реклама</w:t>
      </w:r>
      <w:bookmarkEnd w:id="11"/>
    </w:p>
    <w:p w:rsidR="00FE7C14" w:rsidRDefault="00FA7758" w:rsidP="00FE7C14">
      <w:pPr>
        <w:spacing w:line="276" w:lineRule="auto"/>
        <w:jc w:val="both"/>
        <w:rPr>
          <w:rFonts w:ascii="Verdana" w:hAnsi="Verdana"/>
        </w:rPr>
      </w:pPr>
      <w:r w:rsidRPr="00FE7C14">
        <w:rPr>
          <w:rFonts w:ascii="Verdana" w:hAnsi="Verdana"/>
        </w:rPr>
        <w:br/>
        <w:t>8.1. Организатор предоставляет каждому экипажу наклейки/эмблемы соревнования и 2 стартовых номера</w:t>
      </w:r>
      <w:r w:rsidR="000633B7" w:rsidRPr="00FE7C14">
        <w:rPr>
          <w:rFonts w:ascii="Verdana" w:hAnsi="Verdana"/>
        </w:rPr>
        <w:t xml:space="preserve"> (в некоторых случаях 4)</w:t>
      </w:r>
      <w:r w:rsidRPr="00FE7C14">
        <w:rPr>
          <w:rFonts w:ascii="Verdana" w:hAnsi="Verdana"/>
        </w:rPr>
        <w:t xml:space="preserve">, а также обязательную рекламу. </w:t>
      </w:r>
    </w:p>
    <w:p w:rsidR="00FA7758" w:rsidRPr="00FE7C14" w:rsidRDefault="00FA7758" w:rsidP="00FE7C14">
      <w:pPr>
        <w:spacing w:line="276" w:lineRule="auto"/>
        <w:jc w:val="both"/>
        <w:rPr>
          <w:rFonts w:ascii="Verdana" w:hAnsi="Verdana"/>
        </w:rPr>
      </w:pPr>
      <w:r w:rsidRPr="00FE7C14">
        <w:rPr>
          <w:rFonts w:ascii="Verdana" w:hAnsi="Verdana"/>
        </w:rPr>
        <w:t xml:space="preserve">8.2. Стартовые номера должны быть расположены на </w:t>
      </w:r>
      <w:r w:rsidR="000633B7" w:rsidRPr="00FE7C14">
        <w:rPr>
          <w:rFonts w:ascii="Verdana" w:hAnsi="Verdana"/>
        </w:rPr>
        <w:t>боковых поверхностях</w:t>
      </w:r>
      <w:r w:rsidRPr="00FE7C14">
        <w:rPr>
          <w:rFonts w:ascii="Verdana" w:hAnsi="Verdana"/>
        </w:rPr>
        <w:t xml:space="preserve"> автомобиля.</w:t>
      </w:r>
    </w:p>
    <w:p w:rsidR="00FA7758" w:rsidRPr="00FE7C14" w:rsidRDefault="00FA7758" w:rsidP="00FE7C14">
      <w:pPr>
        <w:spacing w:line="276" w:lineRule="auto"/>
        <w:rPr>
          <w:rFonts w:ascii="Verdana" w:hAnsi="Verdana"/>
        </w:rPr>
      </w:pPr>
      <w:r w:rsidRPr="00FE7C14">
        <w:rPr>
          <w:rFonts w:ascii="Verdana" w:hAnsi="Verdana"/>
        </w:rPr>
        <w:t>8.2.1. Дублирующие стартовые номера размещаются на лобовом и заднем стекле автомобиля</w:t>
      </w:r>
      <w:r w:rsidR="000633B7" w:rsidRPr="00FE7C14">
        <w:rPr>
          <w:rFonts w:ascii="Verdana" w:hAnsi="Verdana"/>
        </w:rPr>
        <w:t xml:space="preserve"> справа по ходу движения вперед</w:t>
      </w:r>
      <w:r w:rsidRPr="00FE7C14">
        <w:rPr>
          <w:rFonts w:ascii="Verdana" w:hAnsi="Verdana"/>
        </w:rPr>
        <w:t>.</w:t>
      </w:r>
      <w:r w:rsidRPr="00FE7C14">
        <w:rPr>
          <w:rFonts w:ascii="Verdana" w:hAnsi="Verdana"/>
          <w:color w:val="FF0000"/>
        </w:rPr>
        <w:br/>
      </w:r>
      <w:r w:rsidRPr="00FE7C14">
        <w:rPr>
          <w:rFonts w:ascii="Verdana" w:hAnsi="Verdana"/>
        </w:rPr>
        <w:t>8.3. Места обязательной рекламы – боковые поверхности автомобиля и/или капот.</w:t>
      </w:r>
      <w:r w:rsidRPr="00FE7C14">
        <w:rPr>
          <w:rFonts w:ascii="Verdana" w:hAnsi="Verdana"/>
        </w:rPr>
        <w:br/>
        <w:t>8.4. Отказ от размещения обязательной рекламы влечёт за собой дополнительное увеличение заявочного взноса в 2,5 раза.</w:t>
      </w:r>
    </w:p>
    <w:p w:rsidR="00FE7C14" w:rsidRDefault="00FA7758" w:rsidP="00FE7C14">
      <w:pPr>
        <w:spacing w:line="276" w:lineRule="auto"/>
        <w:jc w:val="both"/>
        <w:rPr>
          <w:rFonts w:ascii="Verdana" w:hAnsi="Verdana"/>
          <w:b/>
        </w:rPr>
      </w:pPr>
      <w:r w:rsidRPr="00FE7C14">
        <w:rPr>
          <w:rFonts w:ascii="Verdana" w:hAnsi="Verdana"/>
          <w:b/>
        </w:rPr>
        <w:t>В случае отказа участника от внесения увеличенного стартового взноса, этот участник не допускается к участию в соревнованиях без возврата ему уплаченного им стартового взноса.</w:t>
      </w:r>
    </w:p>
    <w:p w:rsidR="00725271" w:rsidRDefault="00725271" w:rsidP="00FE7C14">
      <w:pPr>
        <w:spacing w:line="276" w:lineRule="auto"/>
        <w:jc w:val="both"/>
        <w:rPr>
          <w:rFonts w:ascii="Verdana" w:hAnsi="Verdana"/>
          <w:b/>
        </w:rPr>
      </w:pPr>
    </w:p>
    <w:p w:rsidR="00FE7C14" w:rsidRPr="00725271" w:rsidRDefault="00FA7758" w:rsidP="00725271">
      <w:pPr>
        <w:pStyle w:val="2"/>
        <w:rPr>
          <w:rFonts w:ascii="Verdana" w:hAnsi="Verdana"/>
          <w:sz w:val="24"/>
        </w:rPr>
      </w:pPr>
      <w:bookmarkStart w:id="12" w:name="_Toc444257975"/>
      <w:r w:rsidRPr="00725271">
        <w:rPr>
          <w:rFonts w:ascii="Verdana" w:hAnsi="Verdana"/>
          <w:sz w:val="24"/>
        </w:rPr>
        <w:t>9. Регистрация и техническая инспекция</w:t>
      </w:r>
      <w:bookmarkEnd w:id="12"/>
    </w:p>
    <w:p w:rsidR="00FE7C14" w:rsidRDefault="00FA7758" w:rsidP="00FE7C14">
      <w:pPr>
        <w:spacing w:line="276" w:lineRule="auto"/>
        <w:jc w:val="both"/>
        <w:rPr>
          <w:rFonts w:ascii="Verdana" w:hAnsi="Verdana"/>
        </w:rPr>
      </w:pPr>
      <w:r w:rsidRPr="00FE7C14">
        <w:rPr>
          <w:rFonts w:ascii="Verdana" w:hAnsi="Verdana"/>
        </w:rPr>
        <w:br/>
        <w:t>9.1. Все экипажи, принимающие участие в соревновании, должны быть представлены на Технической Инспекции и на регистрации в соответствии с расписанием соревнования.</w:t>
      </w:r>
    </w:p>
    <w:p w:rsidR="000633B7" w:rsidRPr="00FE7C14" w:rsidRDefault="00FA7758" w:rsidP="00FE7C14">
      <w:pPr>
        <w:spacing w:line="276" w:lineRule="auto"/>
        <w:jc w:val="both"/>
        <w:rPr>
          <w:rFonts w:ascii="Verdana" w:hAnsi="Verdana"/>
        </w:rPr>
      </w:pPr>
      <w:r w:rsidRPr="00FE7C14">
        <w:rPr>
          <w:rFonts w:ascii="Verdana" w:hAnsi="Verdana"/>
        </w:rPr>
        <w:t xml:space="preserve">9.2. По прибытии в базовый лагерь участники размещаются согласно указаниям организаторов, далее следуют к Секретарю соревнования, где проходят регистрацию, подписывают и оплачивают заявку, получают </w:t>
      </w:r>
      <w:r w:rsidRPr="00FE7C14">
        <w:rPr>
          <w:rFonts w:ascii="Verdana" w:hAnsi="Verdana"/>
        </w:rPr>
        <w:lastRenderedPageBreak/>
        <w:t>наклейки, страхуются. Далее в тех. зоне автомобиль должен быть представлен на тех. инспекцию.</w:t>
      </w:r>
    </w:p>
    <w:p w:rsidR="00FE7C14" w:rsidRDefault="00FA7758" w:rsidP="00FE7C14">
      <w:pPr>
        <w:spacing w:line="276" w:lineRule="auto"/>
        <w:jc w:val="both"/>
        <w:rPr>
          <w:rFonts w:ascii="Verdana" w:hAnsi="Verdana"/>
        </w:rPr>
      </w:pPr>
      <w:r w:rsidRPr="00FE7C14">
        <w:rPr>
          <w:rFonts w:ascii="Verdana" w:hAnsi="Verdana"/>
        </w:rPr>
        <w:t xml:space="preserve">9.3. </w:t>
      </w:r>
      <w:r w:rsidRPr="00FE7C14">
        <w:rPr>
          <w:rFonts w:ascii="Verdana" w:hAnsi="Verdana"/>
          <w:b/>
        </w:rPr>
        <w:t>Любой экипаж, не прошедший регистрацию и/или Техническую Инспекцию в назначенное время, не будет допущен к старту</w:t>
      </w:r>
      <w:r w:rsidR="00FE7C14">
        <w:rPr>
          <w:rFonts w:ascii="Verdana" w:hAnsi="Verdana"/>
        </w:rPr>
        <w:t xml:space="preserve"> (</w:t>
      </w:r>
      <w:r w:rsidRPr="00FE7C14">
        <w:rPr>
          <w:rFonts w:ascii="Verdana" w:hAnsi="Verdana"/>
        </w:rPr>
        <w:t>исключением является действие обстоятельств непреодолимой силы, признанные таковыми оргкомитетом соревнования</w:t>
      </w:r>
      <w:r w:rsidR="00FE7C14">
        <w:rPr>
          <w:rFonts w:ascii="Verdana" w:hAnsi="Verdana"/>
        </w:rPr>
        <w:t>)</w:t>
      </w:r>
      <w:r w:rsidRPr="00FE7C14">
        <w:rPr>
          <w:rFonts w:ascii="Verdana" w:hAnsi="Verdana"/>
        </w:rPr>
        <w:t>.</w:t>
      </w:r>
    </w:p>
    <w:p w:rsidR="00FA7758" w:rsidRPr="00FE7C14" w:rsidRDefault="00FA7758" w:rsidP="00FE7C14">
      <w:pPr>
        <w:spacing w:line="276" w:lineRule="auto"/>
        <w:jc w:val="both"/>
        <w:rPr>
          <w:rFonts w:ascii="Verdana" w:hAnsi="Verdana"/>
        </w:rPr>
      </w:pPr>
      <w:r w:rsidRPr="00FE7C14">
        <w:rPr>
          <w:rFonts w:ascii="Verdana" w:hAnsi="Verdana"/>
        </w:rPr>
        <w:t>9.4. Регистрация представляет собой проверку документов. Участники обязаны предоставить для регистрации следующие документы:</w:t>
      </w:r>
    </w:p>
    <w:p w:rsidR="000633B7" w:rsidRPr="00FE7C14" w:rsidRDefault="00FA7758" w:rsidP="00FE7C14">
      <w:pPr>
        <w:spacing w:line="276" w:lineRule="auto"/>
        <w:jc w:val="both"/>
        <w:rPr>
          <w:rFonts w:ascii="Verdana" w:hAnsi="Verdana"/>
        </w:rPr>
      </w:pPr>
      <w:r w:rsidRPr="00FE7C14">
        <w:rPr>
          <w:rFonts w:ascii="Verdana" w:hAnsi="Verdana"/>
        </w:rPr>
        <w:t>- заполненную заявку (для подавших заявку ранее – расписку в её принятии);</w:t>
      </w:r>
      <w:r w:rsidRPr="00FE7C14">
        <w:rPr>
          <w:rFonts w:ascii="Verdana" w:hAnsi="Verdana"/>
        </w:rPr>
        <w:br/>
        <w:t xml:space="preserve">- водительские удостоверения - для водителей автомобиля; </w:t>
      </w:r>
    </w:p>
    <w:p w:rsidR="00FE7C14" w:rsidRDefault="000633B7" w:rsidP="00FE7C14">
      <w:pPr>
        <w:spacing w:line="276" w:lineRule="auto"/>
        <w:jc w:val="both"/>
        <w:rPr>
          <w:rFonts w:ascii="Verdana" w:hAnsi="Verdana"/>
        </w:rPr>
      </w:pPr>
      <w:r w:rsidRPr="00FE7C14">
        <w:rPr>
          <w:rFonts w:ascii="Verdana" w:hAnsi="Verdana"/>
        </w:rPr>
        <w:t xml:space="preserve">- ксерокопию паспорта первого пилота и второго </w:t>
      </w:r>
      <w:proofErr w:type="gramStart"/>
      <w:r w:rsidRPr="00FE7C14">
        <w:rPr>
          <w:rFonts w:ascii="Verdana" w:hAnsi="Verdana"/>
        </w:rPr>
        <w:t>пилота</w:t>
      </w:r>
      <w:proofErr w:type="gramEnd"/>
      <w:r w:rsidR="00950A41" w:rsidRPr="00FE7C14">
        <w:rPr>
          <w:rFonts w:ascii="Verdana" w:hAnsi="Verdana"/>
        </w:rPr>
        <w:t xml:space="preserve"> указанных в заявке</w:t>
      </w:r>
      <w:r w:rsidR="00FE7C14">
        <w:rPr>
          <w:rFonts w:ascii="Verdana" w:hAnsi="Verdana"/>
        </w:rPr>
        <w:t>;</w:t>
      </w:r>
      <w:r w:rsidR="00FA7758" w:rsidRPr="00FE7C14">
        <w:rPr>
          <w:rFonts w:ascii="Verdana" w:hAnsi="Verdana"/>
        </w:rPr>
        <w:br/>
        <w:t xml:space="preserve">- документ о принадлежности автомобиля (свидетельство о регистрации ТС, доверенность и т.д.); </w:t>
      </w:r>
    </w:p>
    <w:p w:rsidR="00FA7758" w:rsidRPr="00FE7C14" w:rsidRDefault="00FA7758" w:rsidP="00FE7C14">
      <w:pPr>
        <w:spacing w:line="276" w:lineRule="auto"/>
        <w:jc w:val="both"/>
        <w:rPr>
          <w:rFonts w:ascii="Verdana" w:hAnsi="Verdana"/>
        </w:rPr>
      </w:pPr>
      <w:r w:rsidRPr="00FE7C14">
        <w:rPr>
          <w:rFonts w:ascii="Verdana" w:hAnsi="Verdana"/>
        </w:rPr>
        <w:t>- действующий страховой полис обязательного страхования гражданской ответственности - для водителей автомобиля</w:t>
      </w:r>
      <w:r w:rsidR="00FE7C14">
        <w:rPr>
          <w:rFonts w:ascii="Verdana" w:hAnsi="Verdana"/>
        </w:rPr>
        <w:t>;</w:t>
      </w:r>
    </w:p>
    <w:p w:rsidR="000633B7" w:rsidRPr="00FE7C14" w:rsidRDefault="00FA7758" w:rsidP="00FE7C14">
      <w:pPr>
        <w:spacing w:line="276" w:lineRule="auto"/>
        <w:jc w:val="both"/>
        <w:rPr>
          <w:rFonts w:ascii="Verdana" w:hAnsi="Verdana"/>
        </w:rPr>
      </w:pPr>
      <w:r w:rsidRPr="00FE7C14">
        <w:rPr>
          <w:rFonts w:ascii="Verdana" w:hAnsi="Verdana"/>
        </w:rPr>
        <w:t>9.5.Техническая инспекция состоит из проверки технического состояния и оснащения автомобиля на предмет возможности преодоления различных условий бездорожья и отнесения автомобиля к определённой зачётной группе.</w:t>
      </w:r>
      <w:r w:rsidRPr="00FE7C14">
        <w:rPr>
          <w:rFonts w:ascii="Verdana" w:hAnsi="Verdana"/>
        </w:rPr>
        <w:br/>
        <w:t>Участник обязан предоставить для технической инспекции</w:t>
      </w:r>
      <w:r w:rsidR="000633B7" w:rsidRPr="00FE7C14">
        <w:rPr>
          <w:rFonts w:ascii="Verdana" w:hAnsi="Verdana"/>
        </w:rPr>
        <w:t xml:space="preserve"> чистый</w:t>
      </w:r>
      <w:r w:rsidRPr="00FE7C14">
        <w:rPr>
          <w:rFonts w:ascii="Verdana" w:hAnsi="Verdana"/>
        </w:rPr>
        <w:t xml:space="preserve"> исправный автомобиль </w:t>
      </w:r>
      <w:proofErr w:type="gramStart"/>
      <w:r w:rsidRPr="00FE7C14">
        <w:rPr>
          <w:rFonts w:ascii="Verdana" w:hAnsi="Verdana"/>
        </w:rPr>
        <w:t>с</w:t>
      </w:r>
      <w:proofErr w:type="gramEnd"/>
      <w:r w:rsidRPr="00FE7C14">
        <w:rPr>
          <w:rFonts w:ascii="Verdana" w:hAnsi="Verdana"/>
        </w:rPr>
        <w:t>:</w:t>
      </w:r>
    </w:p>
    <w:p w:rsidR="00FE7C14" w:rsidRDefault="000633B7" w:rsidP="00FE7C14">
      <w:pPr>
        <w:spacing w:line="276" w:lineRule="auto"/>
        <w:rPr>
          <w:rFonts w:ascii="Verdana" w:hAnsi="Verdana"/>
        </w:rPr>
      </w:pPr>
      <w:r w:rsidRPr="00FE7C14">
        <w:rPr>
          <w:rFonts w:ascii="Verdana" w:hAnsi="Verdana"/>
        </w:rPr>
        <w:t>- нанесенной обязательной рекламой и стартовыми номерами</w:t>
      </w:r>
      <w:r w:rsidR="00950A41" w:rsidRPr="00FE7C14">
        <w:rPr>
          <w:rFonts w:ascii="Verdana" w:hAnsi="Verdana"/>
        </w:rPr>
        <w:t>;</w:t>
      </w:r>
    </w:p>
    <w:p w:rsidR="00FE7C14" w:rsidRDefault="00FA7758" w:rsidP="00FE7C14">
      <w:pPr>
        <w:spacing w:line="276" w:lineRule="auto"/>
        <w:rPr>
          <w:rFonts w:ascii="Verdana" w:hAnsi="Verdana"/>
        </w:rPr>
      </w:pPr>
      <w:r w:rsidRPr="00FE7C14">
        <w:rPr>
          <w:rFonts w:ascii="Verdana" w:hAnsi="Verdana"/>
        </w:rPr>
        <w:t>- надёжно закреплённым аккумулятором и изолированной плюсовой клеммой</w:t>
      </w:r>
      <w:r w:rsidR="00950A41" w:rsidRPr="00FE7C14">
        <w:rPr>
          <w:rFonts w:ascii="Verdana" w:hAnsi="Verdana"/>
        </w:rPr>
        <w:t>;</w:t>
      </w:r>
    </w:p>
    <w:p w:rsidR="00FA7758" w:rsidRPr="00FE7C14" w:rsidRDefault="00FA7758" w:rsidP="00FE7C14">
      <w:pPr>
        <w:spacing w:line="276" w:lineRule="auto"/>
        <w:rPr>
          <w:rFonts w:ascii="Verdana" w:hAnsi="Verdana"/>
        </w:rPr>
      </w:pPr>
      <w:r w:rsidRPr="00FE7C14">
        <w:rPr>
          <w:rFonts w:ascii="Verdana" w:hAnsi="Verdana"/>
        </w:rPr>
        <w:t>- исправными</w:t>
      </w:r>
      <w:r w:rsidR="000633B7" w:rsidRPr="00FE7C14">
        <w:rPr>
          <w:rFonts w:ascii="Verdana" w:hAnsi="Verdana"/>
        </w:rPr>
        <w:t>, надежно закрепленными</w:t>
      </w:r>
      <w:r w:rsidRPr="00FE7C14">
        <w:rPr>
          <w:rFonts w:ascii="Verdana" w:hAnsi="Verdana"/>
        </w:rPr>
        <w:t xml:space="preserve"> буксировочными проушинами</w:t>
      </w:r>
      <w:r w:rsidR="000633B7" w:rsidRPr="00FE7C14">
        <w:rPr>
          <w:rFonts w:ascii="Verdana" w:hAnsi="Verdana"/>
        </w:rPr>
        <w:t>, не менее чем по одной спереди и сзади</w:t>
      </w:r>
      <w:r w:rsidR="00950A41" w:rsidRPr="00FE7C14">
        <w:rPr>
          <w:rFonts w:ascii="Verdana" w:hAnsi="Verdana"/>
        </w:rPr>
        <w:t>;</w:t>
      </w:r>
      <w:r w:rsidRPr="00FE7C14">
        <w:rPr>
          <w:rFonts w:ascii="Verdana" w:hAnsi="Verdana"/>
        </w:rPr>
        <w:br/>
        <w:t>- огнетушителем (массой гасящего вещества не менее 4кг)</w:t>
      </w:r>
      <w:r w:rsidR="00950A41" w:rsidRPr="00FE7C14">
        <w:rPr>
          <w:rFonts w:ascii="Verdana" w:hAnsi="Verdana"/>
        </w:rPr>
        <w:t xml:space="preserve"> и не менее 2кг для категории стандарт и АТВ, надежно закрепленный и находящийся в легкодоступном месте;</w:t>
      </w:r>
      <w:r w:rsidRPr="00FE7C14">
        <w:rPr>
          <w:rFonts w:ascii="Verdana" w:hAnsi="Verdana"/>
        </w:rPr>
        <w:br/>
        <w:t>- знаком аварийной остановки</w:t>
      </w:r>
      <w:r w:rsidR="00950A41" w:rsidRPr="00FE7C14">
        <w:rPr>
          <w:rFonts w:ascii="Verdana" w:hAnsi="Verdana"/>
        </w:rPr>
        <w:t>;</w:t>
      </w:r>
      <w:r w:rsidRPr="00FE7C14">
        <w:rPr>
          <w:rFonts w:ascii="Verdana" w:hAnsi="Verdana"/>
        </w:rPr>
        <w:br/>
        <w:t>- медицинской аптечкой</w:t>
      </w:r>
      <w:r w:rsidR="00950A41" w:rsidRPr="00FE7C14">
        <w:rPr>
          <w:rFonts w:ascii="Verdana" w:hAnsi="Verdana"/>
        </w:rPr>
        <w:t xml:space="preserve"> с </w:t>
      </w:r>
      <w:r w:rsidR="009D43E2" w:rsidRPr="00FE7C14">
        <w:rPr>
          <w:rFonts w:ascii="Verdana" w:hAnsi="Verdana"/>
        </w:rPr>
        <w:t>препаратами</w:t>
      </w:r>
      <w:r w:rsidR="00950A41" w:rsidRPr="00FE7C14">
        <w:rPr>
          <w:rFonts w:ascii="Verdana" w:hAnsi="Verdana"/>
        </w:rPr>
        <w:t xml:space="preserve"> с </w:t>
      </w:r>
      <w:proofErr w:type="spellStart"/>
      <w:r w:rsidR="00950A41" w:rsidRPr="00FE7C14">
        <w:rPr>
          <w:rFonts w:ascii="Verdana" w:hAnsi="Verdana"/>
        </w:rPr>
        <w:t>неистекшим</w:t>
      </w:r>
      <w:proofErr w:type="spellEnd"/>
      <w:r w:rsidR="00950A41" w:rsidRPr="00FE7C14">
        <w:rPr>
          <w:rFonts w:ascii="Verdana" w:hAnsi="Verdana"/>
        </w:rPr>
        <w:t xml:space="preserve"> сроком годности;</w:t>
      </w:r>
      <w:r w:rsidRPr="00FE7C14">
        <w:rPr>
          <w:rFonts w:ascii="Verdana" w:hAnsi="Verdana"/>
        </w:rPr>
        <w:br/>
        <w:t>- буксировочным тросом</w:t>
      </w:r>
      <w:r w:rsidR="00950A41" w:rsidRPr="00FE7C14">
        <w:rPr>
          <w:rFonts w:ascii="Verdana" w:hAnsi="Verdana"/>
        </w:rPr>
        <w:t>;</w:t>
      </w:r>
    </w:p>
    <w:p w:rsidR="00FA7758" w:rsidRPr="00FE7C14" w:rsidRDefault="00FA7758" w:rsidP="00FE7C14">
      <w:pPr>
        <w:spacing w:line="276" w:lineRule="auto"/>
        <w:rPr>
          <w:rFonts w:ascii="Verdana" w:hAnsi="Verdana"/>
        </w:rPr>
      </w:pPr>
      <w:r w:rsidRPr="00FE7C14">
        <w:rPr>
          <w:rFonts w:ascii="Verdana" w:hAnsi="Verdana"/>
        </w:rPr>
        <w:t>- динамически</w:t>
      </w:r>
      <w:proofErr w:type="gramStart"/>
      <w:r w:rsidRPr="00FE7C14">
        <w:rPr>
          <w:rFonts w:ascii="Verdana" w:hAnsi="Verdana"/>
        </w:rPr>
        <w:t>м(</w:t>
      </w:r>
      <w:proofErr w:type="gramEnd"/>
      <w:r w:rsidRPr="00FE7C14">
        <w:rPr>
          <w:rFonts w:ascii="Verdana" w:hAnsi="Verdana"/>
        </w:rPr>
        <w:t>рывковым) тросом</w:t>
      </w:r>
      <w:r w:rsidR="00950A41" w:rsidRPr="00FE7C14">
        <w:rPr>
          <w:rFonts w:ascii="Verdana" w:hAnsi="Verdana"/>
        </w:rPr>
        <w:t xml:space="preserve"> (для категории «Стандарт» рекомендательный характер);</w:t>
      </w:r>
      <w:r w:rsidRPr="00FE7C14">
        <w:rPr>
          <w:rFonts w:ascii="Verdana" w:hAnsi="Verdana"/>
        </w:rPr>
        <w:br/>
        <w:t xml:space="preserve">- </w:t>
      </w:r>
      <w:r w:rsidR="00950A41" w:rsidRPr="00FE7C14">
        <w:rPr>
          <w:rFonts w:ascii="Verdana" w:hAnsi="Verdana"/>
        </w:rPr>
        <w:t xml:space="preserve">исправным </w:t>
      </w:r>
      <w:r w:rsidRPr="00FE7C14">
        <w:rPr>
          <w:rFonts w:ascii="Verdana" w:hAnsi="Verdana"/>
        </w:rPr>
        <w:t>запасным колесом</w:t>
      </w:r>
      <w:r w:rsidR="00950A41" w:rsidRPr="00FE7C14">
        <w:rPr>
          <w:rFonts w:ascii="Verdana" w:hAnsi="Verdana"/>
        </w:rPr>
        <w:t>;</w:t>
      </w:r>
    </w:p>
    <w:p w:rsidR="00FA7758" w:rsidRPr="00FE7C14" w:rsidRDefault="00FA7758" w:rsidP="00FE7C14">
      <w:pPr>
        <w:spacing w:line="276" w:lineRule="auto"/>
        <w:rPr>
          <w:rFonts w:ascii="Verdana" w:hAnsi="Verdana"/>
        </w:rPr>
      </w:pPr>
      <w:r w:rsidRPr="00FE7C14">
        <w:rPr>
          <w:rFonts w:ascii="Verdana" w:hAnsi="Verdana"/>
        </w:rPr>
        <w:t>- исправными световыми приборами</w:t>
      </w:r>
      <w:r w:rsidR="00950A41" w:rsidRPr="00FE7C14">
        <w:rPr>
          <w:rFonts w:ascii="Verdana" w:hAnsi="Verdana"/>
        </w:rPr>
        <w:t>;</w:t>
      </w:r>
    </w:p>
    <w:p w:rsidR="00950A41" w:rsidRPr="00FE7C14" w:rsidRDefault="00950A41" w:rsidP="00FE7C14">
      <w:pPr>
        <w:spacing w:line="276" w:lineRule="auto"/>
        <w:rPr>
          <w:rFonts w:ascii="Verdana" w:hAnsi="Verdana"/>
        </w:rPr>
      </w:pPr>
      <w:r w:rsidRPr="00FE7C14">
        <w:rPr>
          <w:rFonts w:ascii="Verdana" w:hAnsi="Verdana"/>
        </w:rPr>
        <w:t>- исправным звуковым сигналом;</w:t>
      </w:r>
    </w:p>
    <w:p w:rsidR="00950A41" w:rsidRPr="00FE7C14" w:rsidRDefault="00950A41" w:rsidP="00FE7C14">
      <w:pPr>
        <w:spacing w:line="276" w:lineRule="auto"/>
        <w:rPr>
          <w:rFonts w:ascii="Verdana" w:hAnsi="Verdana"/>
        </w:rPr>
      </w:pPr>
      <w:r w:rsidRPr="00FE7C14">
        <w:rPr>
          <w:rFonts w:ascii="Verdana" w:hAnsi="Verdana"/>
        </w:rPr>
        <w:t>- исправной печкой автомобиля (в холодное время года)</w:t>
      </w:r>
      <w:r w:rsidR="00E905F7" w:rsidRPr="00FE7C14">
        <w:rPr>
          <w:rFonts w:ascii="Verdana" w:hAnsi="Verdana"/>
        </w:rPr>
        <w:t>,</w:t>
      </w:r>
    </w:p>
    <w:p w:rsidR="00E905F7" w:rsidRPr="00FE7C14" w:rsidRDefault="00E905F7" w:rsidP="00FE7C14">
      <w:pPr>
        <w:spacing w:line="276" w:lineRule="auto"/>
        <w:rPr>
          <w:rFonts w:ascii="Verdana" w:hAnsi="Verdana"/>
        </w:rPr>
      </w:pPr>
      <w:r w:rsidRPr="00FE7C14">
        <w:rPr>
          <w:rFonts w:ascii="Verdana" w:hAnsi="Verdana"/>
        </w:rPr>
        <w:t>- Средствами связи: минимум 1 телефон, и 1 раци</w:t>
      </w:r>
      <w:proofErr w:type="gramStart"/>
      <w:r w:rsidRPr="00FE7C14">
        <w:rPr>
          <w:rFonts w:ascii="Verdana" w:hAnsi="Verdana"/>
        </w:rPr>
        <w:t>я(</w:t>
      </w:r>
      <w:proofErr w:type="gramEnd"/>
      <w:r w:rsidRPr="00FE7C14">
        <w:rPr>
          <w:rFonts w:ascii="Verdana" w:hAnsi="Verdana"/>
        </w:rPr>
        <w:t>если предусмотрен радиоканал).</w:t>
      </w:r>
    </w:p>
    <w:p w:rsidR="00981CCE" w:rsidRPr="00FE7C14" w:rsidRDefault="00FA7758" w:rsidP="00FE7C14">
      <w:pPr>
        <w:spacing w:line="276" w:lineRule="auto"/>
        <w:jc w:val="both"/>
        <w:rPr>
          <w:rFonts w:ascii="Verdana" w:hAnsi="Verdana"/>
        </w:rPr>
      </w:pPr>
      <w:r w:rsidRPr="00FE7C14">
        <w:rPr>
          <w:rFonts w:ascii="Verdana" w:hAnsi="Verdana"/>
        </w:rPr>
        <w:lastRenderedPageBreak/>
        <w:t>Отнесение автомобиля к определённой зачётной группе производится Техническим комиссаром в соответствии с Техническими требованиями, о чём в заявке им делается соответствующая отметка.</w:t>
      </w:r>
    </w:p>
    <w:p w:rsidR="00FE7C14" w:rsidRDefault="00981CCE" w:rsidP="00FE7C14">
      <w:pPr>
        <w:spacing w:line="276" w:lineRule="auto"/>
        <w:jc w:val="both"/>
        <w:rPr>
          <w:rFonts w:ascii="Verdana" w:hAnsi="Verdana"/>
        </w:rPr>
      </w:pPr>
      <w:r w:rsidRPr="00FE7C14">
        <w:rPr>
          <w:rFonts w:ascii="Verdana" w:hAnsi="Verdana"/>
        </w:rPr>
        <w:t>В случае внесения изменений в автомобиль, после прохождения тех инспекции и определения зачетной группы, которые предполагают изменения зачетной группы, участник наказывается «Незачет дня», и переводится в соответствующую более высокую зачетную категорию с увеличением стартового взноса. В случае отказа о переходе, участник дисквалифицируется, стартовый взнос не возвращается.</w:t>
      </w:r>
    </w:p>
    <w:p w:rsidR="00725271" w:rsidRDefault="00725271" w:rsidP="00FE7C14">
      <w:pPr>
        <w:spacing w:line="276" w:lineRule="auto"/>
        <w:jc w:val="both"/>
        <w:rPr>
          <w:rFonts w:ascii="Verdana" w:hAnsi="Verdana"/>
        </w:rPr>
      </w:pPr>
    </w:p>
    <w:p w:rsidR="00FE7C14" w:rsidRPr="00725271" w:rsidRDefault="00FA7758" w:rsidP="00725271">
      <w:pPr>
        <w:pStyle w:val="2"/>
        <w:rPr>
          <w:rFonts w:ascii="Verdana" w:hAnsi="Verdana"/>
          <w:sz w:val="24"/>
        </w:rPr>
      </w:pPr>
      <w:bookmarkStart w:id="13" w:name="_Toc444257976"/>
      <w:r w:rsidRPr="00725271">
        <w:rPr>
          <w:rFonts w:ascii="Verdana" w:hAnsi="Verdana"/>
          <w:sz w:val="24"/>
        </w:rPr>
        <w:t>10. Возвратный экологический сбор</w:t>
      </w:r>
      <w:bookmarkEnd w:id="13"/>
    </w:p>
    <w:p w:rsidR="00FE7C14" w:rsidRDefault="00FA7758" w:rsidP="00FE7C14">
      <w:pPr>
        <w:spacing w:line="276" w:lineRule="auto"/>
        <w:jc w:val="both"/>
        <w:rPr>
          <w:rFonts w:ascii="Verdana" w:hAnsi="Verdana"/>
        </w:rPr>
      </w:pPr>
      <w:r w:rsidRPr="00FE7C14">
        <w:rPr>
          <w:rFonts w:ascii="Verdana" w:hAnsi="Verdana"/>
        </w:rPr>
        <w:br/>
        <w:t>10.1. В целях усиления экологической дисциплины и минимизации нанесения участниками соревнования ущерба природной среде, организаторами соревнования вводится возвратный экологический сбор (далее - ВЭС).</w:t>
      </w:r>
    </w:p>
    <w:p w:rsidR="00C40469" w:rsidRPr="00FE7C14" w:rsidRDefault="00FA7758" w:rsidP="00FE7C14">
      <w:pPr>
        <w:spacing w:line="276" w:lineRule="auto"/>
        <w:jc w:val="both"/>
        <w:rPr>
          <w:rFonts w:ascii="Verdana" w:hAnsi="Verdana"/>
        </w:rPr>
      </w:pPr>
      <w:r w:rsidRPr="00FE7C14">
        <w:rPr>
          <w:rFonts w:ascii="Verdana" w:hAnsi="Verdana"/>
        </w:rPr>
        <w:t>10.2. Порядок взимания и выдачи возвратного экологического сбора:</w:t>
      </w:r>
      <w:r w:rsidRPr="00FE7C14">
        <w:rPr>
          <w:rFonts w:ascii="Verdana" w:hAnsi="Verdana"/>
        </w:rPr>
        <w:br/>
        <w:t xml:space="preserve">- </w:t>
      </w:r>
      <w:proofErr w:type="gramStart"/>
      <w:r w:rsidRPr="00FE7C14">
        <w:rPr>
          <w:rFonts w:ascii="Verdana" w:hAnsi="Verdana"/>
          <w:b/>
        </w:rPr>
        <w:t>ВЭС в размере 1500 рублей взимается с участников соревнований по прибытию в лагерь при прохождении регистрации</w:t>
      </w:r>
      <w:r w:rsidRPr="00FE7C14">
        <w:rPr>
          <w:rFonts w:ascii="Verdana" w:hAnsi="Verdana"/>
        </w:rPr>
        <w:t>;</w:t>
      </w:r>
      <w:r w:rsidRPr="00FE7C14">
        <w:rPr>
          <w:rFonts w:ascii="Verdana" w:hAnsi="Verdana"/>
        </w:rPr>
        <w:br/>
        <w:t>- ВЭС взимается с каждого экипажа в отдельности, факт получения ВЭС, отражается в ведомости приёма-передачи ВЭС;</w:t>
      </w:r>
      <w:r w:rsidRPr="00FE7C14">
        <w:rPr>
          <w:rFonts w:ascii="Verdana" w:hAnsi="Verdana"/>
        </w:rPr>
        <w:br/>
        <w:t>- ВЭС находится у организаторов соревнований с момента закрепления места на территории лагеря за экипажем до момента сдачи экипажем закреплённого за ним места организаторам;</w:t>
      </w:r>
      <w:proofErr w:type="gramEnd"/>
    </w:p>
    <w:p w:rsidR="00FA7758" w:rsidRPr="00FE7C14" w:rsidRDefault="00C40469" w:rsidP="00FE7C14">
      <w:pPr>
        <w:spacing w:line="276" w:lineRule="auto"/>
        <w:rPr>
          <w:rFonts w:ascii="Verdana" w:hAnsi="Verdana"/>
        </w:rPr>
      </w:pPr>
      <w:r w:rsidRPr="00FE7C14">
        <w:rPr>
          <w:rFonts w:ascii="Verdana" w:hAnsi="Verdana"/>
        </w:rPr>
        <w:t>- ВЭС находится у организаторов до момента окончания соревнования;</w:t>
      </w:r>
      <w:r w:rsidR="00FA7758" w:rsidRPr="00FE7C14">
        <w:rPr>
          <w:rFonts w:ascii="Verdana" w:hAnsi="Verdana"/>
        </w:rPr>
        <w:br/>
        <w:t>- Возврат ВЭС осуществляется секретарем соревнований после приёмки места у экипажа</w:t>
      </w:r>
      <w:r w:rsidR="007A6398" w:rsidRPr="00FE7C14">
        <w:rPr>
          <w:rFonts w:ascii="Verdana" w:hAnsi="Verdana"/>
        </w:rPr>
        <w:t>, отсутствия нарушений в ходе проведения соревнований</w:t>
      </w:r>
      <w:r w:rsidR="00FA7758" w:rsidRPr="00FE7C14">
        <w:rPr>
          <w:rFonts w:ascii="Verdana" w:hAnsi="Verdana"/>
        </w:rPr>
        <w:t xml:space="preserve"> и соответствующей записи в ведомости приёма-передачи ВЭС.</w:t>
      </w:r>
      <w:r w:rsidR="00FA7758" w:rsidRPr="00FE7C14">
        <w:rPr>
          <w:rFonts w:ascii="Verdana" w:hAnsi="Verdana"/>
        </w:rPr>
        <w:br/>
        <w:t>10.3. ВЭС не возвращается в случае:</w:t>
      </w:r>
      <w:r w:rsidR="00FA7758" w:rsidRPr="00FE7C14">
        <w:rPr>
          <w:rFonts w:ascii="Verdana" w:hAnsi="Verdana"/>
        </w:rPr>
        <w:br/>
        <w:t>- если экипаж не произвел процедуру сдачи организаторам закреплённого за ним места на территории лагеря;</w:t>
      </w:r>
      <w:r w:rsidR="00FA7758" w:rsidRPr="00FE7C14">
        <w:rPr>
          <w:rFonts w:ascii="Verdana" w:hAnsi="Verdana"/>
        </w:rPr>
        <w:br/>
        <w:t xml:space="preserve">- </w:t>
      </w:r>
      <w:proofErr w:type="gramStart"/>
      <w:r w:rsidR="00FA7758" w:rsidRPr="00FE7C14">
        <w:rPr>
          <w:rFonts w:ascii="Verdana" w:hAnsi="Verdana"/>
        </w:rPr>
        <w:t>нанесения любым из членов экипажа или его пассажиром ущерба природной среде (мойка автомобилей в водоёмах, порча деревьев, замусоривание территории, загрязнение почвенного покрова ГСМ, уничтожение, равно как и езда по посевным полям, вырубка или валка леса и т.д.), в том числе во время проведения соревнований и/или на месте базового лагеря.</w:t>
      </w:r>
      <w:proofErr w:type="gramEnd"/>
      <w:r w:rsidR="00FA7758" w:rsidRPr="00FE7C14">
        <w:rPr>
          <w:rFonts w:ascii="Verdana" w:hAnsi="Verdana"/>
        </w:rPr>
        <w:t xml:space="preserve"> На трассе соревнования разрешается рубка (пилка) </w:t>
      </w:r>
      <w:r w:rsidR="00FA7758" w:rsidRPr="00FE7C14">
        <w:rPr>
          <w:rFonts w:ascii="Verdana" w:hAnsi="Verdana"/>
          <w:b/>
        </w:rPr>
        <w:t>ТОЛЬКО</w:t>
      </w:r>
      <w:r w:rsidR="00FA7758" w:rsidRPr="00FE7C14">
        <w:rPr>
          <w:rFonts w:ascii="Verdana" w:hAnsi="Verdana"/>
        </w:rPr>
        <w:t xml:space="preserve"> лежачих сухих деревьев. При нарушении экипаж лишается ВЭС и дисквалифицируется.</w:t>
      </w:r>
      <w:r w:rsidR="00FA7758" w:rsidRPr="00FE7C14">
        <w:rPr>
          <w:rFonts w:ascii="Verdana" w:hAnsi="Verdana"/>
        </w:rPr>
        <w:br/>
        <w:t xml:space="preserve">10.4 ВЭС возвращается </w:t>
      </w:r>
      <w:r w:rsidR="00FA7758" w:rsidRPr="00FE7C14">
        <w:rPr>
          <w:rFonts w:ascii="Verdana" w:hAnsi="Verdana"/>
          <w:b/>
        </w:rPr>
        <w:t>ТОЛЬКО</w:t>
      </w:r>
      <w:r w:rsidR="00FA7758" w:rsidRPr="00FE7C14">
        <w:rPr>
          <w:rFonts w:ascii="Verdana" w:hAnsi="Verdana"/>
        </w:rPr>
        <w:t xml:space="preserve"> после сдачи места на территории</w:t>
      </w:r>
      <w:r w:rsidR="005744F1" w:rsidRPr="00FE7C14">
        <w:rPr>
          <w:rFonts w:ascii="Verdana" w:hAnsi="Verdana"/>
        </w:rPr>
        <w:t xml:space="preserve"> базового</w:t>
      </w:r>
      <w:r w:rsidR="00FA7758" w:rsidRPr="00FE7C14">
        <w:rPr>
          <w:rFonts w:ascii="Verdana" w:hAnsi="Verdana"/>
        </w:rPr>
        <w:t xml:space="preserve"> лагеря и </w:t>
      </w:r>
      <w:r w:rsidR="00FA7758" w:rsidRPr="00FE7C14">
        <w:rPr>
          <w:rFonts w:ascii="Verdana" w:hAnsi="Verdana"/>
          <w:b/>
        </w:rPr>
        <w:t>ТОЛЬКО</w:t>
      </w:r>
      <w:r w:rsidR="00FA7758" w:rsidRPr="00FE7C14">
        <w:rPr>
          <w:rFonts w:ascii="Verdana" w:hAnsi="Verdana"/>
        </w:rPr>
        <w:t xml:space="preserve"> непосредственно на территории</w:t>
      </w:r>
      <w:r w:rsidR="005744F1" w:rsidRPr="00FE7C14">
        <w:rPr>
          <w:rFonts w:ascii="Verdana" w:hAnsi="Verdana"/>
        </w:rPr>
        <w:t xml:space="preserve"> базового</w:t>
      </w:r>
      <w:r w:rsidR="00FA7758" w:rsidRPr="00FE7C14">
        <w:rPr>
          <w:rFonts w:ascii="Verdana" w:hAnsi="Verdana"/>
        </w:rPr>
        <w:t xml:space="preserve"> лагеря</w:t>
      </w:r>
      <w:r w:rsidR="005744F1" w:rsidRPr="00FE7C14">
        <w:rPr>
          <w:rFonts w:ascii="Verdana" w:hAnsi="Verdana"/>
        </w:rPr>
        <w:t xml:space="preserve"> в штабе</w:t>
      </w:r>
      <w:r w:rsidR="00FA7758" w:rsidRPr="00FE7C14">
        <w:rPr>
          <w:rFonts w:ascii="Verdana" w:hAnsi="Verdana"/>
        </w:rPr>
        <w:t>.</w:t>
      </w:r>
      <w:r w:rsidR="00FA7758" w:rsidRPr="00FE7C14">
        <w:rPr>
          <w:rFonts w:ascii="Verdana" w:hAnsi="Verdana"/>
        </w:rPr>
        <w:br/>
      </w:r>
    </w:p>
    <w:p w:rsidR="00FE7C14" w:rsidRPr="00725271" w:rsidRDefault="00FA7758" w:rsidP="00725271">
      <w:pPr>
        <w:pStyle w:val="2"/>
        <w:rPr>
          <w:rFonts w:ascii="Verdana" w:hAnsi="Verdana"/>
          <w:sz w:val="24"/>
        </w:rPr>
      </w:pPr>
      <w:bookmarkStart w:id="14" w:name="_Toc444257977"/>
      <w:r w:rsidRPr="00725271">
        <w:rPr>
          <w:rFonts w:ascii="Verdana" w:hAnsi="Verdana"/>
          <w:sz w:val="24"/>
        </w:rPr>
        <w:lastRenderedPageBreak/>
        <w:t>11. Условия проведения соревнования</w:t>
      </w:r>
      <w:bookmarkEnd w:id="14"/>
    </w:p>
    <w:p w:rsidR="00FE7C14" w:rsidRDefault="00FA7758" w:rsidP="00FE7C14">
      <w:pPr>
        <w:spacing w:line="276" w:lineRule="auto"/>
        <w:jc w:val="both"/>
        <w:rPr>
          <w:rFonts w:ascii="Verdana" w:hAnsi="Verdana"/>
        </w:rPr>
      </w:pPr>
      <w:r w:rsidRPr="00FE7C14">
        <w:rPr>
          <w:rFonts w:ascii="Verdana" w:hAnsi="Verdana"/>
        </w:rPr>
        <w:br/>
        <w:t>11.1. Соревнование проводится на сложнопересечённой местности, включающей в себя лесные, открытые, заболоченные, песчаные</w:t>
      </w:r>
      <w:r w:rsidR="005744F1" w:rsidRPr="00FE7C14">
        <w:rPr>
          <w:rFonts w:ascii="Verdana" w:hAnsi="Verdana"/>
        </w:rPr>
        <w:t xml:space="preserve">, </w:t>
      </w:r>
      <w:proofErr w:type="spellStart"/>
      <w:r w:rsidR="005744F1" w:rsidRPr="00FE7C14">
        <w:rPr>
          <w:rFonts w:ascii="Verdana" w:hAnsi="Verdana"/>
        </w:rPr>
        <w:t>глинянные</w:t>
      </w:r>
      <w:proofErr w:type="spellEnd"/>
      <w:r w:rsidRPr="00FE7C14">
        <w:rPr>
          <w:rFonts w:ascii="Verdana" w:hAnsi="Verdana"/>
        </w:rPr>
        <w:t xml:space="preserve"> и грунтовые участки, а также крутые подъёмы, спуски и уклоны различной протяжённости, водные преграды и </w:t>
      </w:r>
      <w:r w:rsidR="005744F1" w:rsidRPr="00FE7C14">
        <w:rPr>
          <w:rFonts w:ascii="Verdana" w:hAnsi="Verdana"/>
        </w:rPr>
        <w:t xml:space="preserve">др. </w:t>
      </w:r>
      <w:r w:rsidRPr="00FE7C14">
        <w:rPr>
          <w:rFonts w:ascii="Verdana" w:hAnsi="Verdana"/>
        </w:rPr>
        <w:t>участки местности, требующие сложного маневрирования.</w:t>
      </w:r>
    </w:p>
    <w:p w:rsidR="00FA7758" w:rsidRPr="00FE7C14" w:rsidRDefault="00FA7758" w:rsidP="00FE7C14">
      <w:pPr>
        <w:spacing w:line="276" w:lineRule="auto"/>
        <w:jc w:val="both"/>
        <w:rPr>
          <w:rFonts w:ascii="Verdana" w:hAnsi="Verdana"/>
        </w:rPr>
      </w:pPr>
      <w:r w:rsidRPr="00FE7C14">
        <w:rPr>
          <w:rFonts w:ascii="Verdana" w:hAnsi="Verdana"/>
        </w:rPr>
        <w:t>11.2. Условиями соревнования предусмотрен самостоятельный выбор маршрута движения, если другого не предусмотрено форматом соревнований.</w:t>
      </w:r>
      <w:r w:rsidRPr="00FE7C14">
        <w:rPr>
          <w:rFonts w:ascii="Verdana" w:hAnsi="Verdana"/>
        </w:rPr>
        <w:br/>
        <w:t>11.3. Старт участников соревнования одновременный или последовательный в пределах заявленной категории, с места старта, по судейской команде.</w:t>
      </w:r>
    </w:p>
    <w:p w:rsidR="00FE7C14" w:rsidRDefault="00FA7758" w:rsidP="00FE7C14">
      <w:pPr>
        <w:spacing w:line="276" w:lineRule="auto"/>
        <w:jc w:val="both"/>
        <w:rPr>
          <w:rFonts w:ascii="Verdana" w:hAnsi="Verdana"/>
        </w:rPr>
      </w:pPr>
      <w:r w:rsidRPr="00FE7C14">
        <w:rPr>
          <w:rFonts w:ascii="Verdana" w:hAnsi="Verdana"/>
        </w:rPr>
        <w:t>11.4. На Старт автомобиль представляется с наклеенными обязательной рекламой и стартовыми номерами.</w:t>
      </w:r>
    </w:p>
    <w:p w:rsidR="005744F1" w:rsidRPr="00FE7C14" w:rsidRDefault="00FA7758" w:rsidP="00FE7C14">
      <w:pPr>
        <w:spacing w:line="276" w:lineRule="auto"/>
        <w:jc w:val="both"/>
        <w:rPr>
          <w:rFonts w:ascii="Verdana" w:hAnsi="Verdana"/>
          <w:b/>
          <w:bCs/>
        </w:rPr>
      </w:pPr>
      <w:r w:rsidRPr="00FE7C14">
        <w:rPr>
          <w:rFonts w:ascii="Verdana" w:hAnsi="Verdana"/>
        </w:rPr>
        <w:t xml:space="preserve">11.5. </w:t>
      </w:r>
      <w:r w:rsidRPr="00FE7C14">
        <w:rPr>
          <w:rFonts w:ascii="Verdana" w:hAnsi="Verdana"/>
          <w:b/>
        </w:rPr>
        <w:t>Во время движения по Маршруту категорически запрещается любое движение на автомобилях по сельскохозяйственным угодьям и лесопитомникам во избежание нанесения имущественного вреда третьим лицам. Также запрещается въезжать на территории, огороженные заборами</w:t>
      </w:r>
      <w:proofErr w:type="gramStart"/>
      <w:r w:rsidRPr="00FE7C14">
        <w:rPr>
          <w:rFonts w:ascii="Verdana" w:hAnsi="Verdana"/>
          <w:b/>
        </w:rPr>
        <w:t xml:space="preserve"> ,</w:t>
      </w:r>
      <w:proofErr w:type="gramEnd"/>
      <w:r w:rsidRPr="00FE7C14">
        <w:rPr>
          <w:rFonts w:ascii="Verdana" w:hAnsi="Verdana"/>
          <w:b/>
        </w:rPr>
        <w:t>колючей проволокой</w:t>
      </w:r>
      <w:r w:rsidR="00F11E8B" w:rsidRPr="00FE7C14">
        <w:rPr>
          <w:rFonts w:ascii="Verdana" w:hAnsi="Verdana"/>
          <w:b/>
        </w:rPr>
        <w:t>, территории которые по косвенным признакам можно определить как частная собственность, огород, сад</w:t>
      </w:r>
      <w:r w:rsidR="005744F1" w:rsidRPr="00FE7C14">
        <w:rPr>
          <w:rFonts w:ascii="Verdana" w:hAnsi="Verdana"/>
          <w:b/>
        </w:rPr>
        <w:t>, поле</w:t>
      </w:r>
      <w:r w:rsidRPr="00FE7C14">
        <w:rPr>
          <w:rFonts w:ascii="Verdana" w:hAnsi="Verdana"/>
          <w:b/>
        </w:rPr>
        <w:t xml:space="preserve"> и т.д.</w:t>
      </w:r>
      <w:r w:rsidRPr="00FE7C14">
        <w:rPr>
          <w:rFonts w:ascii="Verdana" w:hAnsi="Verdana"/>
        </w:rPr>
        <w:t xml:space="preserve"> </w:t>
      </w:r>
      <w:r w:rsidRPr="00FE7C14">
        <w:rPr>
          <w:rFonts w:ascii="Verdana" w:hAnsi="Verdana"/>
          <w:b/>
        </w:rPr>
        <w:t xml:space="preserve">За данное нарушение штраф 10000 руб. и дисквалификация. </w:t>
      </w:r>
      <w:proofErr w:type="gramStart"/>
      <w:r w:rsidRPr="00FE7C14">
        <w:rPr>
          <w:rFonts w:ascii="Verdana" w:hAnsi="Verdana"/>
          <w:b/>
          <w:bCs/>
        </w:rPr>
        <w:t>Участники</w:t>
      </w:r>
      <w:proofErr w:type="gramEnd"/>
      <w:r w:rsidRPr="00FE7C14">
        <w:rPr>
          <w:rFonts w:ascii="Verdana" w:hAnsi="Verdana"/>
          <w:b/>
          <w:bCs/>
        </w:rPr>
        <w:t xml:space="preserve"> совершившие это нарушение могут быть привлечены в соответствии с законами РФ к ответственности собственником угодий которым был нанесен урон.</w:t>
      </w:r>
      <w:r w:rsidR="005744F1" w:rsidRPr="00FE7C14">
        <w:rPr>
          <w:rFonts w:ascii="Verdana" w:hAnsi="Verdana"/>
          <w:b/>
          <w:bCs/>
        </w:rPr>
        <w:t xml:space="preserve"> </w:t>
      </w:r>
    </w:p>
    <w:p w:rsidR="00FA7758" w:rsidRPr="00FE7C14" w:rsidRDefault="005744F1" w:rsidP="00FE7C14">
      <w:pPr>
        <w:spacing w:line="276" w:lineRule="auto"/>
        <w:rPr>
          <w:rFonts w:ascii="Verdana" w:hAnsi="Verdana"/>
          <w:bCs/>
        </w:rPr>
      </w:pPr>
      <w:r w:rsidRPr="00FE7C14">
        <w:rPr>
          <w:rFonts w:ascii="Verdana" w:hAnsi="Verdana"/>
          <w:bCs/>
        </w:rPr>
        <w:t>Организаторы соревнования не несут ответственности за действия и/или бездействие участников повлекшие за собой нанесение вреда третьим лицам, и вправе передать контактные данные участников представителям третьих лиц по запросу судебных и/или правоохранительных органов.</w:t>
      </w:r>
    </w:p>
    <w:p w:rsidR="00FD2D16" w:rsidRPr="00FE7C14" w:rsidRDefault="00FD2D16" w:rsidP="00FE7C14">
      <w:pPr>
        <w:spacing w:line="276" w:lineRule="auto"/>
        <w:jc w:val="both"/>
        <w:rPr>
          <w:rFonts w:ascii="Verdana" w:hAnsi="Verdana"/>
          <w:bCs/>
        </w:rPr>
      </w:pPr>
      <w:r w:rsidRPr="00FE7C14">
        <w:rPr>
          <w:rFonts w:ascii="Verdana" w:hAnsi="Verdana"/>
          <w:bCs/>
        </w:rPr>
        <w:t>В случае необходимости пересечь территорию сельскохозяйственного назначения, необходимо передвигаться по имеющимся грунтовым дорогам, в случае отсутствия таковых, передвигаться по крайней кромке, максимально не затрагивающей посевной части поля.</w:t>
      </w:r>
    </w:p>
    <w:p w:rsidR="00FA7758" w:rsidRPr="00FE7C14" w:rsidRDefault="00FA7758" w:rsidP="00FE7C14">
      <w:pPr>
        <w:spacing w:line="276" w:lineRule="auto"/>
        <w:jc w:val="both"/>
        <w:rPr>
          <w:rFonts w:ascii="Verdana" w:hAnsi="Verdana"/>
          <w:bCs/>
          <w:color w:val="000000"/>
        </w:rPr>
      </w:pPr>
      <w:r w:rsidRPr="00FE7C14">
        <w:rPr>
          <w:rFonts w:ascii="Verdana" w:hAnsi="Verdana"/>
          <w:bCs/>
          <w:color w:val="000000"/>
        </w:rPr>
        <w:t>11.</w:t>
      </w:r>
      <w:r w:rsidR="00FE7C14">
        <w:rPr>
          <w:rFonts w:ascii="Verdana" w:hAnsi="Verdana"/>
          <w:bCs/>
          <w:color w:val="000000"/>
        </w:rPr>
        <w:t>6.</w:t>
      </w:r>
      <w:r w:rsidRPr="00FE7C14">
        <w:rPr>
          <w:rFonts w:ascii="Verdana" w:hAnsi="Verdana"/>
          <w:bCs/>
          <w:color w:val="000000"/>
        </w:rPr>
        <w:t xml:space="preserve"> </w:t>
      </w:r>
      <w:proofErr w:type="gramStart"/>
      <w:r w:rsidRPr="00FE7C14">
        <w:rPr>
          <w:rFonts w:ascii="Verdana" w:hAnsi="Verdana"/>
          <w:bCs/>
          <w:color w:val="000000"/>
        </w:rPr>
        <w:t>Движение по трассе соревнования должно осуществляться с включенным ближним светом</w:t>
      </w:r>
      <w:r w:rsidR="006131E0" w:rsidRPr="00FE7C14">
        <w:rPr>
          <w:rFonts w:ascii="Verdana" w:hAnsi="Verdana"/>
          <w:bCs/>
          <w:color w:val="000000"/>
        </w:rPr>
        <w:t>, к таковому приравниваются ходовые огни, фары дополнительного света, установленные на передней части автомобиля и обращенный вперед, по ходу движения автомобиля</w:t>
      </w:r>
      <w:r w:rsidRPr="00FE7C14">
        <w:rPr>
          <w:rFonts w:ascii="Verdana" w:hAnsi="Verdana"/>
          <w:bCs/>
          <w:color w:val="000000"/>
        </w:rPr>
        <w:t xml:space="preserve">, за исключением моментов преодоления водных преград и </w:t>
      </w:r>
      <w:proofErr w:type="spellStart"/>
      <w:r w:rsidRPr="00FE7C14">
        <w:rPr>
          <w:rFonts w:ascii="Verdana" w:hAnsi="Verdana"/>
          <w:bCs/>
          <w:color w:val="000000"/>
        </w:rPr>
        <w:t>лебежения</w:t>
      </w:r>
      <w:proofErr w:type="spellEnd"/>
      <w:r w:rsidR="005744F1" w:rsidRPr="00FE7C14">
        <w:rPr>
          <w:rFonts w:ascii="Verdana" w:hAnsi="Verdana"/>
          <w:bCs/>
          <w:color w:val="000000"/>
        </w:rPr>
        <w:t xml:space="preserve"> (пользования лебедкой)</w:t>
      </w:r>
      <w:r w:rsidR="00E905F7" w:rsidRPr="00FE7C14">
        <w:rPr>
          <w:rFonts w:ascii="Verdana" w:hAnsi="Verdana"/>
          <w:bCs/>
          <w:color w:val="000000"/>
        </w:rPr>
        <w:t>, при использовании лебедки габаритные огни должны быть включены в условиях плохой (ограниченной) видимости, к таковым относятся туман, дождь, снег, темное</w:t>
      </w:r>
      <w:proofErr w:type="gramEnd"/>
      <w:r w:rsidR="00E905F7" w:rsidRPr="00FE7C14">
        <w:rPr>
          <w:rFonts w:ascii="Verdana" w:hAnsi="Verdana"/>
          <w:bCs/>
          <w:color w:val="000000"/>
        </w:rPr>
        <w:t xml:space="preserve"> и сумеречное время суток и др.</w:t>
      </w:r>
    </w:p>
    <w:p w:rsidR="00FA7758" w:rsidRPr="00FC16C2" w:rsidRDefault="00FA7758" w:rsidP="00FE7C14">
      <w:pPr>
        <w:spacing w:line="276" w:lineRule="auto"/>
        <w:jc w:val="center"/>
        <w:rPr>
          <w:rFonts w:ascii="Verdana" w:hAnsi="Verdana"/>
          <w:b/>
          <w:bCs/>
          <w:i/>
        </w:rPr>
      </w:pPr>
      <w:r w:rsidRPr="00FC16C2">
        <w:rPr>
          <w:rFonts w:ascii="Verdana" w:hAnsi="Verdana"/>
          <w:b/>
          <w:bCs/>
        </w:rPr>
        <w:lastRenderedPageBreak/>
        <w:t>Запрещается пользоваться огнем на всем протяжении трассы соревнования</w:t>
      </w:r>
      <w:r w:rsidRPr="00FC16C2">
        <w:rPr>
          <w:rFonts w:ascii="Verdana" w:hAnsi="Verdana"/>
          <w:b/>
          <w:bCs/>
          <w:i/>
        </w:rPr>
        <w:t>.</w:t>
      </w:r>
    </w:p>
    <w:p w:rsidR="00B8494E" w:rsidRPr="00FC16C2" w:rsidRDefault="00B8494E" w:rsidP="00FE7C14">
      <w:pPr>
        <w:spacing w:line="276" w:lineRule="auto"/>
        <w:rPr>
          <w:rFonts w:ascii="Verdana" w:hAnsi="Verdana"/>
          <w:b/>
          <w:bCs/>
        </w:rPr>
      </w:pPr>
    </w:p>
    <w:p w:rsidR="00B8494E" w:rsidRPr="00FC16C2" w:rsidRDefault="00B8494E" w:rsidP="00FE7C14">
      <w:pPr>
        <w:spacing w:line="276" w:lineRule="auto"/>
        <w:jc w:val="both"/>
        <w:rPr>
          <w:rFonts w:ascii="Verdana" w:hAnsi="Verdana"/>
          <w:b/>
        </w:rPr>
      </w:pPr>
      <w:r w:rsidRPr="00FC16C2">
        <w:rPr>
          <w:rFonts w:ascii="Verdana" w:hAnsi="Verdana"/>
          <w:b/>
          <w:bCs/>
        </w:rPr>
        <w:t>Запрещается передвигаться/пересекать дороги общего пользования</w:t>
      </w:r>
      <w:r w:rsidRPr="00FC16C2">
        <w:rPr>
          <w:rFonts w:ascii="Verdana" w:hAnsi="Verdana"/>
          <w:b/>
          <w:bCs/>
          <w:i/>
        </w:rPr>
        <w:t>.</w:t>
      </w:r>
      <w:r w:rsidRPr="00FC16C2">
        <w:rPr>
          <w:rFonts w:ascii="Verdana" w:hAnsi="Verdana"/>
          <w:b/>
        </w:rPr>
        <w:t xml:space="preserve"> За нарушение штраф 3000 рублей или незачет точек.</w:t>
      </w:r>
    </w:p>
    <w:p w:rsidR="00B8494E" w:rsidRPr="00FE7C14" w:rsidRDefault="00B8494E" w:rsidP="00FE7C14">
      <w:pPr>
        <w:spacing w:line="276" w:lineRule="auto"/>
        <w:jc w:val="center"/>
        <w:rPr>
          <w:rFonts w:ascii="Verdana" w:hAnsi="Verdana"/>
          <w:b/>
          <w:bCs/>
          <w:i/>
        </w:rPr>
      </w:pPr>
    </w:p>
    <w:p w:rsidR="00FC16C2" w:rsidRDefault="00FA7758" w:rsidP="00FE7C14">
      <w:pPr>
        <w:spacing w:line="276" w:lineRule="auto"/>
        <w:jc w:val="both"/>
        <w:rPr>
          <w:rFonts w:ascii="Verdana" w:hAnsi="Verdana"/>
        </w:rPr>
      </w:pPr>
      <w:r w:rsidRPr="00FE7C14">
        <w:rPr>
          <w:rFonts w:ascii="Verdana" w:hAnsi="Verdana"/>
        </w:rPr>
        <w:t xml:space="preserve">Запрещено </w:t>
      </w:r>
      <w:proofErr w:type="spellStart"/>
      <w:r w:rsidRPr="00FE7C14">
        <w:rPr>
          <w:rFonts w:ascii="Verdana" w:hAnsi="Verdana"/>
        </w:rPr>
        <w:t>винчевание</w:t>
      </w:r>
      <w:proofErr w:type="spellEnd"/>
      <w:r w:rsidRPr="00FE7C14">
        <w:rPr>
          <w:rFonts w:ascii="Verdana" w:hAnsi="Verdana"/>
        </w:rPr>
        <w:t xml:space="preserve"> за деревья и кустарники без применения </w:t>
      </w:r>
      <w:proofErr w:type="spellStart"/>
      <w:r w:rsidRPr="00FE7C14">
        <w:rPr>
          <w:rFonts w:ascii="Verdana" w:hAnsi="Verdana"/>
        </w:rPr>
        <w:t>корозащитных</w:t>
      </w:r>
      <w:proofErr w:type="spellEnd"/>
      <w:r w:rsidRPr="00FE7C14">
        <w:rPr>
          <w:rFonts w:ascii="Verdana" w:hAnsi="Verdana"/>
        </w:rPr>
        <w:t xml:space="preserve"> строп</w:t>
      </w:r>
      <w:r w:rsidR="00E905F7" w:rsidRPr="00FE7C14">
        <w:rPr>
          <w:rFonts w:ascii="Verdana" w:hAnsi="Verdana"/>
        </w:rPr>
        <w:t xml:space="preserve"> </w:t>
      </w:r>
      <w:r w:rsidRPr="00FE7C14">
        <w:rPr>
          <w:rFonts w:ascii="Verdana" w:hAnsi="Verdana"/>
        </w:rPr>
        <w:t xml:space="preserve"> – наказание снятие с соревнований (ВЭС в данном случае не возвращается участнику). Если лебедка оснащена стальным тросом обязательное использование тросогасителей, для синтетических тросов применение тросогасителей на усмотрение экипажа.</w:t>
      </w:r>
      <w:r w:rsidRPr="00FE7C14">
        <w:rPr>
          <w:rFonts w:ascii="Verdana" w:hAnsi="Verdana"/>
        </w:rPr>
        <w:br/>
        <w:t>11.</w:t>
      </w:r>
      <w:r w:rsidR="00FC16C2">
        <w:rPr>
          <w:rFonts w:ascii="Verdana" w:hAnsi="Verdana"/>
        </w:rPr>
        <w:t>7</w:t>
      </w:r>
      <w:r w:rsidRPr="00FE7C14">
        <w:rPr>
          <w:rFonts w:ascii="Verdana" w:hAnsi="Verdana"/>
        </w:rPr>
        <w:t>. Ориентирование на местности производится с помощью приборов GPS, разрешается использование топографических карт и компасов на усмотрение экипажей.</w:t>
      </w:r>
    </w:p>
    <w:p w:rsidR="00FA7758" w:rsidRPr="00FE7C14" w:rsidRDefault="00FA7758" w:rsidP="00FE7C14">
      <w:pPr>
        <w:spacing w:line="276" w:lineRule="auto"/>
        <w:jc w:val="both"/>
        <w:rPr>
          <w:rFonts w:ascii="Verdana" w:hAnsi="Verdana"/>
        </w:rPr>
      </w:pPr>
      <w:r w:rsidRPr="00FE7C14">
        <w:rPr>
          <w:rFonts w:ascii="Verdana" w:hAnsi="Verdana"/>
        </w:rPr>
        <w:t>11.</w:t>
      </w:r>
      <w:r w:rsidR="00FC16C2">
        <w:rPr>
          <w:rFonts w:ascii="Verdana" w:hAnsi="Verdana"/>
        </w:rPr>
        <w:t>8</w:t>
      </w:r>
      <w:r w:rsidRPr="00FE7C14">
        <w:rPr>
          <w:rFonts w:ascii="Verdana" w:hAnsi="Verdana"/>
          <w:color w:val="000000"/>
        </w:rPr>
        <w:t xml:space="preserve">. Опоздание на финиш более 30 минут – незачет дня, </w:t>
      </w:r>
      <w:r w:rsidR="00E905F7" w:rsidRPr="00FE7C14">
        <w:rPr>
          <w:rFonts w:ascii="Verdana" w:hAnsi="Verdana"/>
          <w:color w:val="000000"/>
        </w:rPr>
        <w:t>каждый экипаж, в том числе и опоздавший</w:t>
      </w:r>
      <w:r w:rsidRPr="00FE7C14">
        <w:rPr>
          <w:rFonts w:ascii="Verdana" w:hAnsi="Verdana"/>
        </w:rPr>
        <w:t xml:space="preserve"> экипаж должен при возвращении в лагерь  отметиться у судей. Снятие экипажа за превышение лимита времени в первый день соревнований не запрещает им выйти на старт во второй день, в этом случае результаты первого дня не идут в общий зачет соревнования.</w:t>
      </w:r>
      <w:r w:rsidRPr="00FE7C14">
        <w:rPr>
          <w:rFonts w:ascii="Verdana" w:hAnsi="Verdana"/>
        </w:rPr>
        <w:br/>
        <w:t>11.</w:t>
      </w:r>
      <w:r w:rsidR="00FC16C2">
        <w:rPr>
          <w:rFonts w:ascii="Verdana" w:hAnsi="Verdana"/>
        </w:rPr>
        <w:t>9</w:t>
      </w:r>
      <w:r w:rsidRPr="00FE7C14">
        <w:rPr>
          <w:rFonts w:ascii="Verdana" w:hAnsi="Verdana"/>
        </w:rPr>
        <w:t xml:space="preserve">. Финиш экипажа – у судей в финишной зоне. </w:t>
      </w:r>
      <w:r w:rsidRPr="00FE7C14">
        <w:rPr>
          <w:rFonts w:ascii="Verdana" w:hAnsi="Verdana"/>
          <w:color w:val="000000"/>
        </w:rPr>
        <w:t>Своим ходом. С экипажем на борту в полном составе</w:t>
      </w:r>
      <w:r w:rsidRPr="00FE7C14">
        <w:rPr>
          <w:rFonts w:ascii="Verdana" w:hAnsi="Verdana"/>
          <w:color w:val="FF0000"/>
        </w:rPr>
        <w:t>.</w:t>
      </w:r>
      <w:r w:rsidRPr="00FE7C14">
        <w:rPr>
          <w:rFonts w:ascii="Verdana" w:hAnsi="Verdana"/>
        </w:rPr>
        <w:t xml:space="preserve"> Временем финиша является время отметки у находящихся на финише судей, а не время фактического прибытия автомобиля.</w:t>
      </w:r>
    </w:p>
    <w:p w:rsidR="00FC16C2" w:rsidRDefault="00FA7758" w:rsidP="00FE7C14">
      <w:pPr>
        <w:spacing w:line="276" w:lineRule="auto"/>
        <w:jc w:val="both"/>
        <w:rPr>
          <w:rFonts w:ascii="Verdana" w:hAnsi="Verdana"/>
        </w:rPr>
      </w:pPr>
      <w:r w:rsidRPr="00FE7C14">
        <w:rPr>
          <w:rFonts w:ascii="Verdana" w:hAnsi="Verdana"/>
        </w:rPr>
        <w:t xml:space="preserve">Для </w:t>
      </w:r>
      <w:proofErr w:type="gramStart"/>
      <w:r w:rsidRPr="00FE7C14">
        <w:rPr>
          <w:rFonts w:ascii="Verdana" w:hAnsi="Verdana"/>
        </w:rPr>
        <w:t>автомобилей</w:t>
      </w:r>
      <w:proofErr w:type="gramEnd"/>
      <w:r w:rsidRPr="00FE7C14">
        <w:rPr>
          <w:rFonts w:ascii="Verdana" w:hAnsi="Verdana"/>
        </w:rPr>
        <w:t xml:space="preserve"> у которых была опломбирована лебедка после финиша ОБЯЗАТЕЛЬНЫЙ контроль целостности пломбы. При нарушении</w:t>
      </w:r>
      <w:r w:rsidR="00E905F7" w:rsidRPr="00FE7C14">
        <w:rPr>
          <w:rFonts w:ascii="Verdana" w:hAnsi="Verdana"/>
        </w:rPr>
        <w:t xml:space="preserve"> и/или отсутствии</w:t>
      </w:r>
      <w:r w:rsidRPr="00FE7C14">
        <w:rPr>
          <w:rFonts w:ascii="Verdana" w:hAnsi="Verdana"/>
        </w:rPr>
        <w:t xml:space="preserve"> пломбы незачет дня.</w:t>
      </w:r>
    </w:p>
    <w:p w:rsidR="00FA7758" w:rsidRPr="00FE7C14" w:rsidRDefault="00FA7758" w:rsidP="00FE7C14">
      <w:pPr>
        <w:spacing w:line="276" w:lineRule="auto"/>
        <w:jc w:val="both"/>
        <w:rPr>
          <w:rFonts w:ascii="Verdana" w:hAnsi="Verdana"/>
          <w:color w:val="000000"/>
        </w:rPr>
      </w:pPr>
      <w:r w:rsidRPr="00FE7C14">
        <w:rPr>
          <w:rFonts w:ascii="Verdana" w:hAnsi="Verdana"/>
        </w:rPr>
        <w:t>11.</w:t>
      </w:r>
      <w:r w:rsidR="00FC16C2">
        <w:rPr>
          <w:rFonts w:ascii="Verdana" w:hAnsi="Verdana"/>
        </w:rPr>
        <w:t>10</w:t>
      </w:r>
      <w:r w:rsidRPr="00FE7C14">
        <w:rPr>
          <w:rFonts w:ascii="Verdana" w:hAnsi="Verdana"/>
          <w:color w:val="000000"/>
        </w:rPr>
        <w:t>. Карта памяти фотоаппарата сдается на финише при нахождении автомобиля в финишной зоне.</w:t>
      </w:r>
    </w:p>
    <w:p w:rsidR="00FA7758" w:rsidRPr="00FE7C14" w:rsidRDefault="00FA7758" w:rsidP="00FE7C14">
      <w:pPr>
        <w:spacing w:line="276" w:lineRule="auto"/>
        <w:jc w:val="both"/>
        <w:rPr>
          <w:rFonts w:ascii="Verdana" w:hAnsi="Verdana"/>
          <w:b/>
        </w:rPr>
      </w:pPr>
    </w:p>
    <w:p w:rsidR="00FA7758" w:rsidRPr="00FE7C14" w:rsidRDefault="00FA7758" w:rsidP="00FE7C14">
      <w:pPr>
        <w:spacing w:line="276" w:lineRule="auto"/>
        <w:jc w:val="both"/>
        <w:rPr>
          <w:rFonts w:ascii="Verdana" w:hAnsi="Verdana"/>
          <w:b/>
        </w:rPr>
      </w:pPr>
      <w:r w:rsidRPr="00FE7C14">
        <w:rPr>
          <w:rFonts w:ascii="Verdana" w:hAnsi="Verdana"/>
          <w:b/>
        </w:rPr>
        <w:t>Электронный носитель не должен иметь никаких других фото и видео материалов, кроме фотографий взятых точек на данном соревновании.</w:t>
      </w:r>
    </w:p>
    <w:p w:rsidR="00FA7758" w:rsidRPr="00FE7C14" w:rsidRDefault="00FA7758" w:rsidP="00FE7C14">
      <w:pPr>
        <w:spacing w:line="276" w:lineRule="auto"/>
        <w:jc w:val="both"/>
        <w:rPr>
          <w:rFonts w:ascii="Verdana" w:hAnsi="Verdana"/>
          <w:b/>
          <w:color w:val="FF0000"/>
        </w:rPr>
      </w:pPr>
      <w:r w:rsidRPr="00FE7C14">
        <w:rPr>
          <w:rFonts w:ascii="Verdana" w:hAnsi="Verdana"/>
          <w:b/>
        </w:rPr>
        <w:t>За нарушение штраф 3000 рублей или незачет точек,  фотографии которых находились на данном носителе.</w:t>
      </w:r>
    </w:p>
    <w:p w:rsidR="00FA7758" w:rsidRPr="00FE7C14" w:rsidRDefault="00FA7758" w:rsidP="00FE7C14">
      <w:pPr>
        <w:spacing w:line="276" w:lineRule="auto"/>
        <w:jc w:val="both"/>
        <w:rPr>
          <w:rFonts w:ascii="Verdana" w:hAnsi="Verdana"/>
          <w:b/>
        </w:rPr>
      </w:pPr>
    </w:p>
    <w:p w:rsidR="00FA7758" w:rsidRPr="00FE7C14" w:rsidRDefault="00FA7758" w:rsidP="00FE7C14">
      <w:pPr>
        <w:spacing w:line="276" w:lineRule="auto"/>
        <w:jc w:val="both"/>
        <w:rPr>
          <w:rFonts w:ascii="Verdana" w:hAnsi="Verdana"/>
        </w:rPr>
      </w:pPr>
      <w:r w:rsidRPr="00FE7C14">
        <w:rPr>
          <w:rFonts w:ascii="Verdana" w:hAnsi="Verdana"/>
        </w:rPr>
        <w:t xml:space="preserve">11.10. Организаторы соревнования также не несут ответственности за  работоспособность переданных носителей, и, как следствие этого, возможность считать с них находящиеся там данные. При использовании экипажами носителей отличных от </w:t>
      </w:r>
      <w:r w:rsidRPr="00FE7C14">
        <w:rPr>
          <w:rFonts w:ascii="Verdana" w:hAnsi="Verdana"/>
          <w:lang w:val="en-US"/>
        </w:rPr>
        <w:t>SD</w:t>
      </w:r>
      <w:r w:rsidRPr="00FE7C14">
        <w:rPr>
          <w:rFonts w:ascii="Verdana" w:hAnsi="Verdana"/>
        </w:rPr>
        <w:t xml:space="preserve">, </w:t>
      </w:r>
      <w:r w:rsidRPr="00FE7C14">
        <w:rPr>
          <w:rFonts w:ascii="Verdana" w:hAnsi="Verdana"/>
          <w:lang w:val="en-US"/>
        </w:rPr>
        <w:t>MMC</w:t>
      </w:r>
      <w:r w:rsidRPr="00FE7C14">
        <w:rPr>
          <w:rFonts w:ascii="Verdana" w:hAnsi="Verdana"/>
        </w:rPr>
        <w:t xml:space="preserve">, </w:t>
      </w:r>
      <w:r w:rsidRPr="00FE7C14">
        <w:rPr>
          <w:rFonts w:ascii="Verdana" w:hAnsi="Verdana"/>
          <w:lang w:val="en-US"/>
        </w:rPr>
        <w:t>CF</w:t>
      </w:r>
      <w:r w:rsidRPr="00FE7C14">
        <w:rPr>
          <w:rFonts w:ascii="Verdana" w:hAnsi="Verdana"/>
        </w:rPr>
        <w:t xml:space="preserve"> ½, </w:t>
      </w:r>
      <w:r w:rsidRPr="00FE7C14">
        <w:rPr>
          <w:rFonts w:ascii="Verdana" w:hAnsi="Verdana"/>
          <w:lang w:val="en-US"/>
        </w:rPr>
        <w:t>MS</w:t>
      </w:r>
      <w:r w:rsidRPr="00FE7C14">
        <w:rPr>
          <w:rFonts w:ascii="Verdana" w:hAnsi="Verdana"/>
        </w:rPr>
        <w:t xml:space="preserve">, </w:t>
      </w:r>
      <w:r w:rsidRPr="00FE7C14">
        <w:rPr>
          <w:rFonts w:ascii="Verdana" w:hAnsi="Verdana"/>
          <w:lang w:val="en-US"/>
        </w:rPr>
        <w:t>X</w:t>
      </w:r>
      <w:r w:rsidRPr="00FE7C14">
        <w:rPr>
          <w:rFonts w:ascii="Verdana" w:hAnsi="Verdana"/>
        </w:rPr>
        <w:t>-</w:t>
      </w:r>
      <w:r w:rsidRPr="00FE7C14">
        <w:rPr>
          <w:rFonts w:ascii="Verdana" w:hAnsi="Verdana"/>
          <w:lang w:val="en-US"/>
        </w:rPr>
        <w:t>Flash</w:t>
      </w:r>
      <w:r w:rsidRPr="00FE7C14">
        <w:rPr>
          <w:rFonts w:ascii="Verdana" w:hAnsi="Verdana"/>
        </w:rPr>
        <w:t xml:space="preserve">, </w:t>
      </w:r>
      <w:r w:rsidRPr="00FE7C14">
        <w:rPr>
          <w:rFonts w:ascii="Verdana" w:hAnsi="Verdana"/>
          <w:color w:val="000000"/>
          <w:lang w:val="en-US"/>
        </w:rPr>
        <w:t>xD</w:t>
      </w:r>
      <w:r w:rsidRPr="00FE7C14">
        <w:rPr>
          <w:rFonts w:ascii="Verdana" w:hAnsi="Verdana"/>
          <w:color w:val="000000"/>
        </w:rPr>
        <w:t xml:space="preserve"> </w:t>
      </w:r>
      <w:r w:rsidRPr="00FE7C14">
        <w:rPr>
          <w:rFonts w:ascii="Verdana" w:hAnsi="Verdana"/>
        </w:rPr>
        <w:t xml:space="preserve">желательно иметь свой </w:t>
      </w:r>
      <w:proofErr w:type="spellStart"/>
      <w:r w:rsidRPr="00FE7C14">
        <w:rPr>
          <w:rFonts w:ascii="Verdana" w:hAnsi="Verdana"/>
        </w:rPr>
        <w:t>картридер</w:t>
      </w:r>
      <w:proofErr w:type="spellEnd"/>
      <w:r w:rsidR="00223745" w:rsidRPr="00FE7C14">
        <w:rPr>
          <w:rFonts w:ascii="Verdana" w:hAnsi="Verdana"/>
        </w:rPr>
        <w:t xml:space="preserve"> и шнур для фотоаппарата</w:t>
      </w:r>
      <w:r w:rsidRPr="00FE7C14">
        <w:rPr>
          <w:rFonts w:ascii="Verdana" w:hAnsi="Verdana"/>
        </w:rPr>
        <w:t>.</w:t>
      </w:r>
    </w:p>
    <w:p w:rsidR="00FA7758" w:rsidRPr="00FE7C14" w:rsidRDefault="00FA7758" w:rsidP="00FE7C14">
      <w:pPr>
        <w:spacing w:line="276" w:lineRule="auto"/>
        <w:jc w:val="both"/>
        <w:rPr>
          <w:rFonts w:ascii="Verdana" w:hAnsi="Verdana"/>
        </w:rPr>
      </w:pPr>
      <w:r w:rsidRPr="00FE7C14">
        <w:rPr>
          <w:rFonts w:ascii="Verdana" w:hAnsi="Verdana"/>
        </w:rPr>
        <w:t>11.11. В течение всего соревнования запрещается иметь при себе или в транспортном средстве огнестрельное оружие. Нарушение данного запрета пенализируется исключением из соревнования.</w:t>
      </w:r>
    </w:p>
    <w:p w:rsidR="00FC16C2" w:rsidRDefault="00FA7758" w:rsidP="00FC16C2">
      <w:pPr>
        <w:spacing w:line="276" w:lineRule="auto"/>
        <w:jc w:val="both"/>
        <w:rPr>
          <w:rFonts w:ascii="Verdana" w:hAnsi="Verdana"/>
        </w:rPr>
      </w:pPr>
      <w:r w:rsidRPr="00FE7C14">
        <w:rPr>
          <w:rFonts w:ascii="Verdana" w:hAnsi="Verdana"/>
        </w:rPr>
        <w:lastRenderedPageBreak/>
        <w:t>11.12. В случае невыполнения участником требований представителей оргкомитета и судей, направленных на обеспечение безопасности жизни и здоровья лиц, причастных к соревнованию, третьих лиц,  а также требований, направленных на предотвращение нанесения материального ущерба лицам, причастным к соревнованию, а также третьим лицам, участник снимается с соревнований.</w:t>
      </w:r>
    </w:p>
    <w:p w:rsidR="00FC16C2" w:rsidRDefault="00FC16C2" w:rsidP="00FC16C2">
      <w:pPr>
        <w:spacing w:line="276" w:lineRule="auto"/>
        <w:jc w:val="both"/>
        <w:rPr>
          <w:rFonts w:ascii="Verdana" w:hAnsi="Verdana"/>
        </w:rPr>
      </w:pPr>
    </w:p>
    <w:p w:rsidR="00FC16C2" w:rsidRPr="00725271" w:rsidRDefault="00FA7758" w:rsidP="00725271">
      <w:pPr>
        <w:pStyle w:val="2"/>
        <w:rPr>
          <w:rFonts w:ascii="Verdana" w:hAnsi="Verdana"/>
          <w:sz w:val="24"/>
        </w:rPr>
      </w:pPr>
      <w:bookmarkStart w:id="15" w:name="_Toc444257978"/>
      <w:r w:rsidRPr="00725271">
        <w:rPr>
          <w:rFonts w:ascii="Verdana" w:hAnsi="Verdana"/>
          <w:sz w:val="24"/>
        </w:rPr>
        <w:t>12.</w:t>
      </w:r>
      <w:r w:rsidR="00FC16C2" w:rsidRPr="00725271">
        <w:rPr>
          <w:rFonts w:ascii="Verdana" w:hAnsi="Verdana"/>
          <w:sz w:val="24"/>
        </w:rPr>
        <w:t xml:space="preserve"> </w:t>
      </w:r>
      <w:r w:rsidRPr="00725271">
        <w:rPr>
          <w:rFonts w:ascii="Verdana" w:hAnsi="Verdana"/>
          <w:sz w:val="24"/>
        </w:rPr>
        <w:t>Эвакуация</w:t>
      </w:r>
      <w:bookmarkEnd w:id="15"/>
    </w:p>
    <w:p w:rsidR="00FA7758" w:rsidRPr="00FE7C14" w:rsidRDefault="00FA7758" w:rsidP="00FC16C2">
      <w:pPr>
        <w:spacing w:line="276" w:lineRule="auto"/>
        <w:jc w:val="both"/>
        <w:rPr>
          <w:rFonts w:ascii="Verdana" w:hAnsi="Verdana"/>
        </w:rPr>
      </w:pPr>
      <w:r w:rsidRPr="00FE7C14">
        <w:rPr>
          <w:rFonts w:ascii="Verdana" w:hAnsi="Verdana"/>
        </w:rPr>
        <w:br/>
        <w:t xml:space="preserve">12.1. Эвакуация неисправных автомобилей, участвующих в соревновании, </w:t>
      </w:r>
      <w:proofErr w:type="gramStart"/>
      <w:r w:rsidRPr="00FE7C14">
        <w:rPr>
          <w:rFonts w:ascii="Verdana" w:hAnsi="Verdana"/>
        </w:rPr>
        <w:t>может</w:t>
      </w:r>
      <w:proofErr w:type="gramEnd"/>
      <w:r w:rsidRPr="00FE7C14">
        <w:rPr>
          <w:rFonts w:ascii="Verdana" w:hAnsi="Verdana"/>
        </w:rPr>
        <w:t xml:space="preserve"> осуществляется силами самого экипажа или иных лиц, в том числе другими экипажами.  Эвакуация автомобиля участника или всех водителей экипажа влечёт за собой безусловное снятие экипажа с соревнования.</w:t>
      </w:r>
    </w:p>
    <w:p w:rsidR="00FA7758" w:rsidRPr="00FE7C14" w:rsidRDefault="00FA7758" w:rsidP="00FC16C2">
      <w:pPr>
        <w:spacing w:line="276" w:lineRule="auto"/>
        <w:jc w:val="both"/>
        <w:rPr>
          <w:rFonts w:ascii="Verdana" w:hAnsi="Verdana"/>
        </w:rPr>
      </w:pPr>
      <w:r w:rsidRPr="00FE7C14">
        <w:rPr>
          <w:rFonts w:ascii="Verdana" w:hAnsi="Verdana"/>
        </w:rPr>
        <w:t xml:space="preserve">12.3. Оргкомитет обеспечивает эвакуацию экипажа </w:t>
      </w:r>
      <w:r w:rsidRPr="00FE7C14">
        <w:rPr>
          <w:rFonts w:ascii="Verdana" w:hAnsi="Verdana"/>
          <w:color w:val="000000"/>
        </w:rPr>
        <w:t>после закрытия СУ,</w:t>
      </w:r>
      <w:r w:rsidRPr="00FE7C14">
        <w:rPr>
          <w:rFonts w:ascii="Verdana" w:hAnsi="Verdana"/>
        </w:rPr>
        <w:t xml:space="preserve"> при наличии информации, переданной по телефону, рации или лично Руководителю гонки. Телефон и канал для связи дополнительно объявляются во время предстартового брифинга.</w:t>
      </w:r>
      <w:r w:rsidRPr="00FE7C14">
        <w:rPr>
          <w:rFonts w:ascii="Verdana" w:hAnsi="Verdana"/>
        </w:rPr>
        <w:br/>
        <w:t>12.3.Оргкомитет обязуется оказать максимальное содействие для обеспечения эвакуации автомобиля, не способного к самостоятельному передвижению, до базового лагеря или ближайшего населенного пункта.</w:t>
      </w:r>
    </w:p>
    <w:p w:rsidR="00FA7758" w:rsidRPr="00FE7C14" w:rsidRDefault="00FA7758" w:rsidP="00FC16C2">
      <w:pPr>
        <w:spacing w:line="276" w:lineRule="auto"/>
        <w:jc w:val="both"/>
        <w:rPr>
          <w:rFonts w:ascii="Verdana" w:hAnsi="Verdana"/>
        </w:rPr>
      </w:pPr>
      <w:r w:rsidRPr="00FE7C14">
        <w:rPr>
          <w:rFonts w:ascii="Verdana" w:hAnsi="Verdana"/>
        </w:rPr>
        <w:t>12.4. Эвакуация автомобиля экипажа, потерявшего способность к самостоятельному передвижению, осуществляется в течение 24 часов после закрытия финиша. Автомобиль эвакуируется либо до ближайшего населенного пункта, либо до точки базового лагеря.</w:t>
      </w:r>
    </w:p>
    <w:p w:rsidR="00981CCE" w:rsidRDefault="00FA7758" w:rsidP="00FC16C2">
      <w:pPr>
        <w:spacing w:line="276" w:lineRule="auto"/>
        <w:jc w:val="both"/>
        <w:rPr>
          <w:rFonts w:ascii="Verdana" w:hAnsi="Verdana"/>
        </w:rPr>
      </w:pPr>
      <w:r w:rsidRPr="00FE7C14">
        <w:rPr>
          <w:rFonts w:ascii="Verdana" w:hAnsi="Verdana"/>
        </w:rPr>
        <w:t>12.5</w:t>
      </w:r>
      <w:r w:rsidR="00981CCE" w:rsidRPr="00FE7C14">
        <w:rPr>
          <w:rFonts w:ascii="Verdana" w:hAnsi="Verdana"/>
        </w:rPr>
        <w:t>.</w:t>
      </w:r>
      <w:r w:rsidRPr="00FE7C14">
        <w:rPr>
          <w:rFonts w:ascii="Verdana" w:hAnsi="Verdana"/>
        </w:rPr>
        <w:t xml:space="preserve"> Организаторы оставляют за собой право привлечь к помощи в эвакуации </w:t>
      </w:r>
      <w:proofErr w:type="gramStart"/>
      <w:r w:rsidRPr="00FE7C14">
        <w:rPr>
          <w:rFonts w:ascii="Verdana" w:hAnsi="Verdana"/>
        </w:rPr>
        <w:t>участников</w:t>
      </w:r>
      <w:proofErr w:type="gramEnd"/>
      <w:r w:rsidRPr="00FE7C14">
        <w:rPr>
          <w:rFonts w:ascii="Verdana" w:hAnsi="Verdana"/>
        </w:rPr>
        <w:t xml:space="preserve"> которые уже финишировали.</w:t>
      </w:r>
    </w:p>
    <w:p w:rsidR="00725271" w:rsidRPr="00FE7C14" w:rsidRDefault="00725271" w:rsidP="00FC16C2">
      <w:pPr>
        <w:spacing w:line="276" w:lineRule="auto"/>
        <w:jc w:val="both"/>
        <w:rPr>
          <w:rFonts w:ascii="Verdana" w:hAnsi="Verdana"/>
        </w:rPr>
      </w:pPr>
    </w:p>
    <w:p w:rsidR="00FC16C2" w:rsidRPr="00725271" w:rsidRDefault="00FA7758" w:rsidP="00725271">
      <w:pPr>
        <w:pStyle w:val="2"/>
        <w:rPr>
          <w:rFonts w:ascii="Verdana" w:hAnsi="Verdana"/>
          <w:sz w:val="24"/>
        </w:rPr>
      </w:pPr>
      <w:bookmarkStart w:id="16" w:name="_Toc444257979"/>
      <w:r w:rsidRPr="00725271">
        <w:rPr>
          <w:rFonts w:ascii="Verdana" w:hAnsi="Verdana"/>
          <w:sz w:val="24"/>
        </w:rPr>
        <w:t>13.</w:t>
      </w:r>
      <w:r w:rsidR="00FC16C2" w:rsidRPr="00725271">
        <w:rPr>
          <w:rFonts w:ascii="Verdana" w:hAnsi="Verdana"/>
          <w:sz w:val="24"/>
        </w:rPr>
        <w:t xml:space="preserve"> </w:t>
      </w:r>
      <w:r w:rsidRPr="00725271">
        <w:rPr>
          <w:rFonts w:ascii="Verdana" w:hAnsi="Verdana"/>
          <w:sz w:val="24"/>
        </w:rPr>
        <w:t>Протесты</w:t>
      </w:r>
      <w:bookmarkEnd w:id="16"/>
    </w:p>
    <w:p w:rsidR="00A119F3" w:rsidRPr="00FE7C14" w:rsidRDefault="00FA7758" w:rsidP="00FC16C2">
      <w:pPr>
        <w:spacing w:line="276" w:lineRule="auto"/>
        <w:jc w:val="both"/>
        <w:rPr>
          <w:rFonts w:ascii="Verdana" w:hAnsi="Verdana"/>
        </w:rPr>
      </w:pPr>
      <w:r w:rsidRPr="00FE7C14">
        <w:rPr>
          <w:rFonts w:ascii="Verdana" w:hAnsi="Verdana"/>
        </w:rPr>
        <w:br/>
        <w:t>13.1. Участники соревнования имеют право опротестовать решение Технической комиссии и результаты соревнования.</w:t>
      </w:r>
      <w:r w:rsidRPr="00FE7C14">
        <w:rPr>
          <w:rFonts w:ascii="Verdana" w:hAnsi="Verdana"/>
        </w:rPr>
        <w:br/>
        <w:t>13.2. Протест должен быть подан</w:t>
      </w:r>
      <w:r w:rsidR="00981CCE" w:rsidRPr="00FE7C14">
        <w:rPr>
          <w:rFonts w:ascii="Verdana" w:hAnsi="Verdana"/>
        </w:rPr>
        <w:t xml:space="preserve"> в письменном виде,</w:t>
      </w:r>
      <w:r w:rsidRPr="00FE7C14">
        <w:rPr>
          <w:rFonts w:ascii="Verdana" w:hAnsi="Verdana"/>
        </w:rPr>
        <w:t xml:space="preserve"> не позднее 30 минут после принятия решения Техническим комиссаром или официального опубликования предварительных результатов соревнования на информационном щите.</w:t>
      </w:r>
    </w:p>
    <w:p w:rsidR="00FC16C2" w:rsidRDefault="00A119F3" w:rsidP="00FC16C2">
      <w:pPr>
        <w:spacing w:line="276" w:lineRule="auto"/>
        <w:jc w:val="both"/>
        <w:rPr>
          <w:rFonts w:ascii="Verdana" w:hAnsi="Verdana"/>
        </w:rPr>
      </w:pPr>
      <w:r w:rsidRPr="00FE7C14">
        <w:rPr>
          <w:rFonts w:ascii="Verdana" w:hAnsi="Verdana"/>
        </w:rPr>
        <w:t>Протест должен содержать ссылку на пункт Регламента или его Приложений, который, по мнению Участника, был нарушен другим Участником, и подтверждение факта данного нарушения. В качестве подтверждения факта нарушения могут рассматриваться фото- и видеоматериалы, а также свидетельские показания не менее 2 свидетелей.</w:t>
      </w:r>
      <w:r w:rsidRPr="00FE7C14">
        <w:rPr>
          <w:rFonts w:ascii="Verdana" w:hAnsi="Verdana"/>
        </w:rPr>
        <w:br/>
      </w:r>
      <w:r w:rsidR="00FA7758" w:rsidRPr="00FE7C14">
        <w:rPr>
          <w:rFonts w:ascii="Verdana" w:hAnsi="Verdana"/>
        </w:rPr>
        <w:t>13.3. Протест имеют право подавать Заявитель или любой член экипажа</w:t>
      </w:r>
      <w:r w:rsidR="00215D21" w:rsidRPr="00FE7C14">
        <w:rPr>
          <w:rFonts w:ascii="Verdana" w:hAnsi="Verdana"/>
        </w:rPr>
        <w:t>, внесенный в заявочный лист</w:t>
      </w:r>
      <w:r w:rsidR="00FA7758" w:rsidRPr="00FE7C14">
        <w:rPr>
          <w:rFonts w:ascii="Verdana" w:hAnsi="Verdana"/>
        </w:rPr>
        <w:t>. Протест подаётся лично Руководителю соревнований, Главному судье или Секретарю.</w:t>
      </w:r>
    </w:p>
    <w:p w:rsidR="00981CCE" w:rsidRPr="00FE7C14" w:rsidRDefault="00FA7758" w:rsidP="00FC16C2">
      <w:pPr>
        <w:spacing w:line="276" w:lineRule="auto"/>
        <w:jc w:val="both"/>
        <w:rPr>
          <w:rFonts w:ascii="Verdana" w:hAnsi="Verdana"/>
        </w:rPr>
      </w:pPr>
      <w:r w:rsidRPr="00FE7C14">
        <w:rPr>
          <w:rFonts w:ascii="Verdana" w:hAnsi="Verdana"/>
        </w:rPr>
        <w:lastRenderedPageBreak/>
        <w:t>13.4. Сумма залогового взноса за подачу Протеста составляет 3000 рублей.</w:t>
      </w:r>
      <w:r w:rsidRPr="00FE7C14">
        <w:rPr>
          <w:rFonts w:ascii="Verdana" w:hAnsi="Verdana"/>
        </w:rPr>
        <w:br/>
        <w:t>13.5. При удовлетворении Протеста залоговый взнос возвращается лицу, его оплатившему. В случае отклонения протеста залоговый взнос не возвращается.</w:t>
      </w:r>
    </w:p>
    <w:p w:rsidR="00981CCE" w:rsidRPr="00FE7C14" w:rsidRDefault="00981CCE" w:rsidP="00FC16C2">
      <w:pPr>
        <w:spacing w:line="276" w:lineRule="auto"/>
        <w:jc w:val="both"/>
        <w:rPr>
          <w:rFonts w:ascii="Verdana" w:hAnsi="Verdana"/>
        </w:rPr>
      </w:pPr>
      <w:r w:rsidRPr="00FE7C14">
        <w:rPr>
          <w:rFonts w:ascii="Verdana" w:hAnsi="Verdana"/>
        </w:rPr>
        <w:t>13.6. Устные протесты не рассматриваются.</w:t>
      </w:r>
    </w:p>
    <w:p w:rsidR="00FA7758" w:rsidRPr="00FE7C14" w:rsidRDefault="00981CCE" w:rsidP="00FC16C2">
      <w:pPr>
        <w:spacing w:line="276" w:lineRule="auto"/>
        <w:jc w:val="both"/>
        <w:rPr>
          <w:rFonts w:ascii="Verdana" w:hAnsi="Verdana"/>
        </w:rPr>
      </w:pPr>
      <w:r w:rsidRPr="00FE7C14">
        <w:rPr>
          <w:rFonts w:ascii="Verdana" w:hAnsi="Verdana"/>
        </w:rPr>
        <w:t>13.7. Протесты без внесения залогового взноса не рассматриваются.</w:t>
      </w:r>
      <w:r w:rsidR="00FA7758" w:rsidRPr="00FE7C14">
        <w:rPr>
          <w:rFonts w:ascii="Verdana" w:hAnsi="Verdana"/>
        </w:rPr>
        <w:br/>
        <w:t>13.</w:t>
      </w:r>
      <w:r w:rsidRPr="00FE7C14">
        <w:rPr>
          <w:rFonts w:ascii="Verdana" w:hAnsi="Verdana"/>
        </w:rPr>
        <w:t>8</w:t>
      </w:r>
      <w:r w:rsidR="00FA7758" w:rsidRPr="00FE7C14">
        <w:rPr>
          <w:rFonts w:ascii="Verdana" w:hAnsi="Verdana"/>
        </w:rPr>
        <w:t xml:space="preserve">. </w:t>
      </w:r>
      <w:proofErr w:type="gramStart"/>
      <w:r w:rsidR="00FA7758" w:rsidRPr="00FE7C14">
        <w:rPr>
          <w:rFonts w:ascii="Verdana" w:hAnsi="Verdana"/>
        </w:rPr>
        <w:t>Автомобили участников, претендующих на призовые места, а также подавших протест, по требованию судей проходят дополнительную Техническую инспекцию на соответствие заявленным технических характеристикам.</w:t>
      </w:r>
      <w:proofErr w:type="gramEnd"/>
      <w:r w:rsidR="00FA7758" w:rsidRPr="00FE7C14">
        <w:rPr>
          <w:rFonts w:ascii="Verdana" w:hAnsi="Verdana"/>
        </w:rPr>
        <w:t xml:space="preserve"> В случае обнаружения несоответствия фактического состояния автомобиля</w:t>
      </w:r>
      <w:r w:rsidR="00215D21" w:rsidRPr="00FE7C14">
        <w:rPr>
          <w:rFonts w:ascii="Verdana" w:hAnsi="Verdana"/>
        </w:rPr>
        <w:t>,</w:t>
      </w:r>
      <w:r w:rsidR="00FA7758" w:rsidRPr="00FE7C14">
        <w:rPr>
          <w:rFonts w:ascii="Verdana" w:hAnsi="Verdana"/>
        </w:rPr>
        <w:t xml:space="preserve"> предоставленным заявителем сведениям о нём, экипаж снимается с соревнований и таблица результатов пересматривается.</w:t>
      </w:r>
    </w:p>
    <w:p w:rsidR="00A119F3" w:rsidRDefault="00FA7758" w:rsidP="00FC16C2">
      <w:pPr>
        <w:spacing w:line="276" w:lineRule="auto"/>
        <w:jc w:val="both"/>
        <w:rPr>
          <w:rFonts w:ascii="Verdana" w:hAnsi="Verdana"/>
        </w:rPr>
      </w:pPr>
      <w:r w:rsidRPr="00FE7C14">
        <w:rPr>
          <w:rFonts w:ascii="Verdana" w:hAnsi="Verdana"/>
        </w:rPr>
        <w:t>13.</w:t>
      </w:r>
      <w:r w:rsidR="00981CCE" w:rsidRPr="00FE7C14">
        <w:rPr>
          <w:rFonts w:ascii="Verdana" w:hAnsi="Verdana"/>
        </w:rPr>
        <w:t>9</w:t>
      </w:r>
      <w:proofErr w:type="gramStart"/>
      <w:r w:rsidRPr="00FE7C14">
        <w:rPr>
          <w:rFonts w:ascii="Verdana" w:hAnsi="Verdana"/>
        </w:rPr>
        <w:t xml:space="preserve"> </w:t>
      </w:r>
      <w:r w:rsidR="00215D21" w:rsidRPr="00FE7C14">
        <w:rPr>
          <w:rFonts w:ascii="Verdana" w:hAnsi="Verdana"/>
        </w:rPr>
        <w:t>В</w:t>
      </w:r>
      <w:proofErr w:type="gramEnd"/>
      <w:r w:rsidRPr="00FE7C14">
        <w:rPr>
          <w:rFonts w:ascii="Verdana" w:hAnsi="Verdana"/>
        </w:rPr>
        <w:t xml:space="preserve"> особых случаях регламент под</w:t>
      </w:r>
      <w:r w:rsidR="00A119F3" w:rsidRPr="00FE7C14">
        <w:rPr>
          <w:rFonts w:ascii="Verdana" w:hAnsi="Verdana"/>
        </w:rPr>
        <w:t>ачи протеста, может</w:t>
      </w:r>
      <w:r w:rsidRPr="00FE7C14">
        <w:rPr>
          <w:rFonts w:ascii="Verdana" w:hAnsi="Verdana"/>
        </w:rPr>
        <w:t xml:space="preserve"> быть изменен оргкомитетом соревнования, для удобства участников и большей объ</w:t>
      </w:r>
      <w:r w:rsidR="00215D21" w:rsidRPr="00FE7C14">
        <w:rPr>
          <w:rFonts w:ascii="Verdana" w:hAnsi="Verdana"/>
        </w:rPr>
        <w:t>е</w:t>
      </w:r>
      <w:r w:rsidRPr="00FE7C14">
        <w:rPr>
          <w:rFonts w:ascii="Verdana" w:hAnsi="Verdana"/>
        </w:rPr>
        <w:t>ктивности.</w:t>
      </w:r>
    </w:p>
    <w:p w:rsidR="00725271" w:rsidRPr="00FE7C14" w:rsidRDefault="00725271" w:rsidP="00FC16C2">
      <w:pPr>
        <w:spacing w:line="276" w:lineRule="auto"/>
        <w:jc w:val="both"/>
        <w:rPr>
          <w:rFonts w:ascii="Verdana" w:hAnsi="Verdana"/>
        </w:rPr>
      </w:pPr>
    </w:p>
    <w:p w:rsidR="00FC16C2" w:rsidRPr="00725271" w:rsidRDefault="00FA7758" w:rsidP="00725271">
      <w:pPr>
        <w:pStyle w:val="2"/>
        <w:rPr>
          <w:rFonts w:ascii="Verdana" w:hAnsi="Verdana"/>
          <w:sz w:val="28"/>
          <w:szCs w:val="28"/>
        </w:rPr>
      </w:pPr>
      <w:bookmarkStart w:id="17" w:name="_Toc444257980"/>
      <w:r w:rsidRPr="00725271">
        <w:rPr>
          <w:rFonts w:ascii="Verdana" w:hAnsi="Verdana"/>
          <w:sz w:val="28"/>
          <w:szCs w:val="28"/>
        </w:rPr>
        <w:t>14. Награждение. Призы.</w:t>
      </w:r>
      <w:bookmarkEnd w:id="17"/>
    </w:p>
    <w:p w:rsidR="00FA7758" w:rsidRPr="00FE7C14" w:rsidRDefault="00FA7758" w:rsidP="00FC16C2">
      <w:pPr>
        <w:spacing w:line="276" w:lineRule="auto"/>
        <w:jc w:val="both"/>
        <w:rPr>
          <w:rFonts w:ascii="Verdana" w:hAnsi="Verdana"/>
          <w:lang w:val="en-US"/>
        </w:rPr>
      </w:pPr>
      <w:r w:rsidRPr="00FE7C14">
        <w:rPr>
          <w:rFonts w:ascii="Verdana" w:hAnsi="Verdana"/>
        </w:rPr>
        <w:br/>
        <w:t>14.1. Участники, занявшие 1, 2 и 3 места в зачётных группах, указанных в п. 1.4 Настоящего Регламента, награждаются дипломами, медалями и</w:t>
      </w:r>
      <w:r w:rsidR="00215D21" w:rsidRPr="00FE7C14">
        <w:rPr>
          <w:rFonts w:ascii="Verdana" w:hAnsi="Verdana"/>
        </w:rPr>
        <w:t xml:space="preserve"> спонсорскими</w:t>
      </w:r>
      <w:r w:rsidRPr="00FE7C14">
        <w:rPr>
          <w:rFonts w:ascii="Verdana" w:hAnsi="Verdana"/>
        </w:rPr>
        <w:t xml:space="preserve"> призами</w:t>
      </w:r>
      <w:r w:rsidR="00215D21" w:rsidRPr="00FE7C14">
        <w:rPr>
          <w:rFonts w:ascii="Verdana" w:hAnsi="Verdana"/>
        </w:rPr>
        <w:t>, если таковые имеются</w:t>
      </w:r>
      <w:r w:rsidRPr="00FE7C14">
        <w:rPr>
          <w:rFonts w:ascii="Verdana" w:hAnsi="Verdana"/>
        </w:rPr>
        <w:t>.</w:t>
      </w:r>
      <w:r w:rsidRPr="00FE7C14">
        <w:rPr>
          <w:rFonts w:ascii="Verdana" w:hAnsi="Verdana"/>
        </w:rPr>
        <w:br/>
        <w:t>14.2. Организаторы могут вручить призы от имени спонсоров и в дополнительных номинациях.</w:t>
      </w:r>
    </w:p>
    <w:p w:rsidR="00FA7758" w:rsidRPr="00FE7C14" w:rsidRDefault="00FA7758" w:rsidP="00FE7C14">
      <w:pPr>
        <w:spacing w:line="276" w:lineRule="auto"/>
        <w:rPr>
          <w:rFonts w:ascii="Verdana" w:hAnsi="Verdana"/>
          <w:lang w:val="en-US"/>
        </w:rPr>
      </w:pPr>
    </w:p>
    <w:p w:rsidR="00FA7758" w:rsidRPr="00FC16C2" w:rsidRDefault="00FA7758" w:rsidP="00FC16C2">
      <w:pPr>
        <w:spacing w:line="276" w:lineRule="auto"/>
        <w:jc w:val="both"/>
        <w:rPr>
          <w:rFonts w:ascii="Verdana" w:hAnsi="Verdana"/>
          <w:b/>
        </w:rPr>
      </w:pPr>
      <w:r w:rsidRPr="00FC16C2">
        <w:rPr>
          <w:rFonts w:ascii="Verdana" w:hAnsi="Verdana"/>
          <w:b/>
        </w:rPr>
        <w:t>С момента получения Приза,  лицо его получившее несет ответственность за уплату всех налогов и иных существующих  обязательных платежей, установленных действующим законодательством Российской Федерации</w:t>
      </w:r>
      <w:r w:rsidR="00215D21" w:rsidRPr="00FC16C2">
        <w:rPr>
          <w:rFonts w:ascii="Verdana" w:hAnsi="Verdana"/>
          <w:b/>
        </w:rPr>
        <w:t>, за использование и безопасность использования приза</w:t>
      </w:r>
      <w:r w:rsidRPr="00FC16C2">
        <w:rPr>
          <w:rFonts w:ascii="Verdana" w:hAnsi="Verdana"/>
          <w:b/>
        </w:rPr>
        <w:t>.</w:t>
      </w:r>
    </w:p>
    <w:p w:rsidR="00FA7758" w:rsidRPr="00FE7C14" w:rsidRDefault="00FA7758" w:rsidP="00FE7C14">
      <w:pPr>
        <w:spacing w:line="276" w:lineRule="auto"/>
        <w:rPr>
          <w:rFonts w:ascii="Verdana" w:hAnsi="Verdana"/>
        </w:rPr>
      </w:pPr>
    </w:p>
    <w:p w:rsidR="008616F6" w:rsidRPr="00FE7C14" w:rsidRDefault="008616F6" w:rsidP="00FE7C14">
      <w:pPr>
        <w:spacing w:line="276" w:lineRule="auto"/>
        <w:rPr>
          <w:rFonts w:ascii="Verdana" w:hAnsi="Verdana"/>
        </w:rPr>
      </w:pPr>
    </w:p>
    <w:p w:rsidR="00FA7758" w:rsidRPr="00725271" w:rsidRDefault="00FA7758" w:rsidP="00725271">
      <w:pPr>
        <w:pStyle w:val="2"/>
        <w:rPr>
          <w:rFonts w:ascii="Verdana" w:hAnsi="Verdana"/>
          <w:sz w:val="28"/>
          <w:szCs w:val="28"/>
        </w:rPr>
      </w:pPr>
      <w:bookmarkStart w:id="18" w:name="_Toc444257981"/>
      <w:r w:rsidRPr="00725271">
        <w:rPr>
          <w:rFonts w:ascii="Verdana" w:hAnsi="Verdana"/>
          <w:sz w:val="28"/>
          <w:szCs w:val="28"/>
        </w:rPr>
        <w:t>15. Штрафы и пенализация.</w:t>
      </w:r>
      <w:bookmarkEnd w:id="18"/>
    </w:p>
    <w:p w:rsidR="00FC16C2" w:rsidRPr="00FE7C14" w:rsidRDefault="00FC16C2" w:rsidP="00FE7C14">
      <w:pPr>
        <w:spacing w:line="276" w:lineRule="auto"/>
        <w:rPr>
          <w:rFonts w:ascii="Verdana" w:hAnsi="Verdana"/>
          <w:b/>
        </w:rPr>
      </w:pPr>
    </w:p>
    <w:p w:rsidR="00FA7758" w:rsidRPr="00FE7C14" w:rsidRDefault="00FC16C2" w:rsidP="00FC16C2">
      <w:pPr>
        <w:spacing w:line="276" w:lineRule="auto"/>
        <w:jc w:val="both"/>
        <w:rPr>
          <w:rFonts w:ascii="Verdana" w:hAnsi="Verdana"/>
        </w:rPr>
      </w:pPr>
      <w:r>
        <w:rPr>
          <w:rFonts w:ascii="Verdana" w:hAnsi="Verdana"/>
        </w:rPr>
        <w:t>15.1.</w:t>
      </w:r>
      <w:r w:rsidR="00FA7758" w:rsidRPr="00FE7C14">
        <w:rPr>
          <w:rFonts w:ascii="Verdana" w:hAnsi="Verdana"/>
        </w:rPr>
        <w:t xml:space="preserve"> Нарушение пп. 4.4, 6.</w:t>
      </w:r>
      <w:r>
        <w:rPr>
          <w:rFonts w:ascii="Verdana" w:hAnsi="Verdana"/>
        </w:rPr>
        <w:t>7</w:t>
      </w:r>
      <w:r w:rsidR="00FA7758" w:rsidRPr="00FE7C14">
        <w:rPr>
          <w:rFonts w:ascii="Verdana" w:hAnsi="Verdana"/>
        </w:rPr>
        <w:t xml:space="preserve">, 11.5, 11.11, 11.12, </w:t>
      </w:r>
      <w:r>
        <w:rPr>
          <w:rFonts w:ascii="Verdana" w:hAnsi="Verdana"/>
        </w:rPr>
        <w:t>7</w:t>
      </w:r>
      <w:r w:rsidR="00FA7758" w:rsidRPr="00FE7C14">
        <w:rPr>
          <w:rFonts w:ascii="Verdana" w:hAnsi="Verdana"/>
        </w:rPr>
        <w:t xml:space="preserve"> настоящего регламента – </w:t>
      </w:r>
      <w:r w:rsidR="00FA7758" w:rsidRPr="00FC16C2">
        <w:rPr>
          <w:rFonts w:ascii="Verdana" w:hAnsi="Verdana"/>
          <w:b/>
        </w:rPr>
        <w:t>снятие с соревнований.</w:t>
      </w:r>
    </w:p>
    <w:p w:rsidR="00FA7758" w:rsidRPr="00FE7C14" w:rsidRDefault="00FC16C2" w:rsidP="00FC16C2">
      <w:pPr>
        <w:spacing w:line="276" w:lineRule="auto"/>
        <w:jc w:val="both"/>
        <w:rPr>
          <w:rFonts w:ascii="Verdana" w:hAnsi="Verdana"/>
        </w:rPr>
      </w:pPr>
      <w:r>
        <w:rPr>
          <w:rFonts w:ascii="Verdana" w:hAnsi="Verdana"/>
        </w:rPr>
        <w:t>15.</w:t>
      </w:r>
      <w:r w:rsidR="00FA7758" w:rsidRPr="00FE7C14">
        <w:rPr>
          <w:rFonts w:ascii="Verdana" w:hAnsi="Verdana"/>
        </w:rPr>
        <w:t>2. Прохождение техкомиссии и административных проверок во время, не отведенное для этого – 500 руб.</w:t>
      </w:r>
    </w:p>
    <w:p w:rsidR="00FA7758" w:rsidRPr="00FE7C14" w:rsidRDefault="00FC16C2" w:rsidP="00FC16C2">
      <w:pPr>
        <w:spacing w:line="276" w:lineRule="auto"/>
        <w:jc w:val="both"/>
        <w:rPr>
          <w:rFonts w:ascii="Verdana" w:hAnsi="Verdana"/>
        </w:rPr>
      </w:pPr>
      <w:r>
        <w:rPr>
          <w:rFonts w:ascii="Verdana" w:hAnsi="Verdana"/>
        </w:rPr>
        <w:t>15.</w:t>
      </w:r>
      <w:r w:rsidR="00FA7758" w:rsidRPr="00FE7C14">
        <w:rPr>
          <w:rFonts w:ascii="Verdana" w:hAnsi="Verdana"/>
        </w:rPr>
        <w:t>3. Невыполнение требований по компоновке кадра – незачет взятия точки.</w:t>
      </w:r>
    </w:p>
    <w:p w:rsidR="00FA7758" w:rsidRPr="00FE7C14" w:rsidRDefault="00FC16C2" w:rsidP="00FC16C2">
      <w:pPr>
        <w:spacing w:line="276" w:lineRule="auto"/>
        <w:jc w:val="both"/>
        <w:rPr>
          <w:rFonts w:ascii="Verdana" w:hAnsi="Verdana"/>
        </w:rPr>
      </w:pPr>
      <w:r>
        <w:rPr>
          <w:rFonts w:ascii="Verdana" w:hAnsi="Verdana"/>
        </w:rPr>
        <w:t>15.</w:t>
      </w:r>
      <w:r w:rsidR="00FA7758" w:rsidRPr="00FE7C14">
        <w:rPr>
          <w:rFonts w:ascii="Verdana" w:hAnsi="Verdana"/>
        </w:rPr>
        <w:t>4. Превышение контрольного времени</w:t>
      </w:r>
      <w:r w:rsidR="005F027C" w:rsidRPr="00FE7C14">
        <w:rPr>
          <w:rFonts w:ascii="Verdana" w:hAnsi="Verdana"/>
        </w:rPr>
        <w:t xml:space="preserve"> (опоздание)</w:t>
      </w:r>
      <w:r w:rsidR="00FA7758" w:rsidRPr="00FE7C14">
        <w:rPr>
          <w:rFonts w:ascii="Verdana" w:hAnsi="Verdana"/>
        </w:rPr>
        <w:t xml:space="preserve"> – </w:t>
      </w:r>
      <w:r w:rsidR="00E858B5" w:rsidRPr="00FE7C14">
        <w:rPr>
          <w:rFonts w:ascii="Verdana" w:hAnsi="Verdana"/>
        </w:rPr>
        <w:t>до 15 минут, «- 1балл» за каждую полную и неполную минуту опоздания, с округлением в большую сторону; от 16 до 30 минут опоздания к контрольному времени «- 25 баллов».</w:t>
      </w:r>
    </w:p>
    <w:p w:rsidR="00FA7758" w:rsidRPr="00FE7C14" w:rsidRDefault="00FC16C2" w:rsidP="00FC16C2">
      <w:pPr>
        <w:spacing w:line="276" w:lineRule="auto"/>
        <w:jc w:val="both"/>
        <w:rPr>
          <w:rFonts w:ascii="Verdana" w:hAnsi="Verdana"/>
        </w:rPr>
      </w:pPr>
      <w:r>
        <w:rPr>
          <w:rFonts w:ascii="Verdana" w:hAnsi="Verdana"/>
        </w:rPr>
        <w:lastRenderedPageBreak/>
        <w:t>15.</w:t>
      </w:r>
      <w:r w:rsidR="00FA7758" w:rsidRPr="00FE7C14">
        <w:rPr>
          <w:rFonts w:ascii="Verdana" w:hAnsi="Verdana"/>
        </w:rPr>
        <w:t>5. Валка живых деревьев и кустарников пилами и топорами, а также винчевание без применения корозащитных строп – снятие с соревнования + денежный штраф</w:t>
      </w:r>
      <w:r w:rsidR="0048019A" w:rsidRPr="00FE7C14">
        <w:rPr>
          <w:rFonts w:ascii="Verdana" w:hAnsi="Verdana"/>
        </w:rPr>
        <w:t xml:space="preserve"> в пункте 11.5, а также невозврат ВЭС</w:t>
      </w:r>
      <w:r w:rsidR="00FA7758" w:rsidRPr="00FE7C14">
        <w:rPr>
          <w:rFonts w:ascii="Verdana" w:hAnsi="Verdana"/>
        </w:rPr>
        <w:t>.</w:t>
      </w:r>
    </w:p>
    <w:p w:rsidR="00FA7758" w:rsidRPr="00FE7C14" w:rsidRDefault="00FC16C2" w:rsidP="00FC16C2">
      <w:pPr>
        <w:spacing w:line="276" w:lineRule="auto"/>
        <w:jc w:val="both"/>
        <w:rPr>
          <w:rFonts w:ascii="Verdana" w:hAnsi="Verdana"/>
        </w:rPr>
      </w:pPr>
      <w:r>
        <w:rPr>
          <w:rFonts w:ascii="Verdana" w:hAnsi="Verdana"/>
        </w:rPr>
        <w:t>15.</w:t>
      </w:r>
      <w:r w:rsidR="00FA7758" w:rsidRPr="00FE7C14">
        <w:rPr>
          <w:rFonts w:ascii="Verdana" w:hAnsi="Verdana"/>
        </w:rPr>
        <w:t>6. Нарушение предписанной траектории прохождения обязательных коридоров (СУ) – 30 минут штрафного времени и -5 баллов за каждое нарушение.</w:t>
      </w:r>
    </w:p>
    <w:p w:rsidR="00FA7758" w:rsidRPr="00FE7C14" w:rsidRDefault="00FC16C2" w:rsidP="00FC16C2">
      <w:pPr>
        <w:spacing w:line="276" w:lineRule="auto"/>
        <w:jc w:val="both"/>
        <w:rPr>
          <w:rFonts w:ascii="Verdana" w:eastAsia="Calibri" w:hAnsi="Verdana"/>
        </w:rPr>
      </w:pPr>
      <w:r>
        <w:rPr>
          <w:rFonts w:ascii="Verdana" w:hAnsi="Verdana"/>
        </w:rPr>
        <w:t>15.</w:t>
      </w:r>
      <w:r w:rsidR="00FA7758" w:rsidRPr="00FE7C14">
        <w:rPr>
          <w:rFonts w:ascii="Verdana" w:hAnsi="Verdana"/>
        </w:rPr>
        <w:t>7.</w:t>
      </w:r>
      <w:r w:rsidR="00FA7758" w:rsidRPr="00FE7C14">
        <w:rPr>
          <w:rFonts w:ascii="Verdana" w:eastAsia="Calibri" w:hAnsi="Verdana"/>
        </w:rPr>
        <w:t xml:space="preserve"> Разрыв ленты коридора (СУ) – 1 балл за каждый разрыв.</w:t>
      </w:r>
    </w:p>
    <w:p w:rsidR="005F027C" w:rsidRPr="00FE7C14" w:rsidRDefault="00FC16C2" w:rsidP="00FC16C2">
      <w:pPr>
        <w:spacing w:line="276" w:lineRule="auto"/>
        <w:jc w:val="both"/>
        <w:rPr>
          <w:rFonts w:ascii="Verdana" w:hAnsi="Verdana"/>
        </w:rPr>
      </w:pPr>
      <w:r>
        <w:rPr>
          <w:rFonts w:ascii="Verdana" w:eastAsia="Calibri" w:hAnsi="Verdana"/>
        </w:rPr>
        <w:t>15.</w:t>
      </w:r>
      <w:r w:rsidR="005F027C" w:rsidRPr="00FE7C14">
        <w:rPr>
          <w:rFonts w:ascii="Verdana" w:eastAsia="Calibri" w:hAnsi="Verdana"/>
        </w:rPr>
        <w:t xml:space="preserve">8. Нарушение </w:t>
      </w:r>
      <w:proofErr w:type="spellStart"/>
      <w:r w:rsidR="005F027C" w:rsidRPr="00FE7C14">
        <w:rPr>
          <w:rFonts w:ascii="Verdana" w:eastAsia="Calibri" w:hAnsi="Verdana"/>
        </w:rPr>
        <w:t>пп</w:t>
      </w:r>
      <w:proofErr w:type="spellEnd"/>
      <w:r w:rsidR="005F027C" w:rsidRPr="00FE7C14">
        <w:rPr>
          <w:rFonts w:ascii="Verdana" w:eastAsia="Calibri" w:hAnsi="Verdana"/>
        </w:rPr>
        <w:t xml:space="preserve"> 6.7 настоящего регламента, «помощь зрителей» </w:t>
      </w:r>
      <w:r w:rsidR="005F027C" w:rsidRPr="00FE7C14">
        <w:rPr>
          <w:rFonts w:ascii="Verdana" w:hAnsi="Verdana"/>
        </w:rPr>
        <w:t xml:space="preserve">экипаж будет </w:t>
      </w:r>
      <w:proofErr w:type="spellStart"/>
      <w:r w:rsidR="005F027C" w:rsidRPr="00FE7C14">
        <w:rPr>
          <w:rFonts w:ascii="Verdana" w:hAnsi="Verdana"/>
        </w:rPr>
        <w:t>пенализирован</w:t>
      </w:r>
      <w:proofErr w:type="spellEnd"/>
      <w:r w:rsidR="005F027C" w:rsidRPr="00FE7C14">
        <w:rPr>
          <w:rFonts w:ascii="Verdana" w:hAnsi="Verdana"/>
        </w:rPr>
        <w:t xml:space="preserve"> – наказание незачет дня.</w:t>
      </w:r>
    </w:p>
    <w:p w:rsidR="005F027C" w:rsidRPr="00FE7C14" w:rsidRDefault="00FC16C2" w:rsidP="00FC16C2">
      <w:pPr>
        <w:spacing w:line="276" w:lineRule="auto"/>
        <w:jc w:val="both"/>
        <w:rPr>
          <w:rFonts w:ascii="Verdana" w:hAnsi="Verdana"/>
        </w:rPr>
      </w:pPr>
      <w:r>
        <w:rPr>
          <w:rFonts w:ascii="Verdana" w:hAnsi="Verdana"/>
        </w:rPr>
        <w:t>15.</w:t>
      </w:r>
      <w:r w:rsidR="005F027C" w:rsidRPr="00FE7C14">
        <w:rPr>
          <w:rFonts w:ascii="Verdana" w:hAnsi="Verdana"/>
        </w:rPr>
        <w:t xml:space="preserve">9. </w:t>
      </w:r>
      <w:r w:rsidR="00215D21" w:rsidRPr="00FE7C14">
        <w:rPr>
          <w:rFonts w:ascii="Verdana" w:hAnsi="Verdana"/>
        </w:rPr>
        <w:t>Хроническая спарка участников в категориях «</w:t>
      </w:r>
      <w:r w:rsidR="00561053" w:rsidRPr="00FE7C14">
        <w:rPr>
          <w:rFonts w:ascii="Verdana" w:hAnsi="Verdana"/>
        </w:rPr>
        <w:t>ТР-0</w:t>
      </w:r>
      <w:r w:rsidR="00215D21" w:rsidRPr="00FE7C14">
        <w:rPr>
          <w:rFonts w:ascii="Verdana" w:hAnsi="Verdana"/>
        </w:rPr>
        <w:t>», «</w:t>
      </w:r>
      <w:r w:rsidR="00561053" w:rsidRPr="00FE7C14">
        <w:rPr>
          <w:rFonts w:ascii="Verdana" w:hAnsi="Verdana"/>
        </w:rPr>
        <w:t xml:space="preserve">ТР-1» </w:t>
      </w:r>
      <w:proofErr w:type="spellStart"/>
      <w:r w:rsidR="00215D21" w:rsidRPr="00FE7C14">
        <w:rPr>
          <w:rFonts w:ascii="Verdana" w:hAnsi="Verdana"/>
        </w:rPr>
        <w:t>пенализируется</w:t>
      </w:r>
      <w:proofErr w:type="spellEnd"/>
      <w:r w:rsidR="00215D21" w:rsidRPr="00FE7C14">
        <w:rPr>
          <w:rFonts w:ascii="Verdana" w:hAnsi="Verdana"/>
        </w:rPr>
        <w:t xml:space="preserve"> -20 балло</w:t>
      </w:r>
      <w:proofErr w:type="gramStart"/>
      <w:r w:rsidR="00215D21" w:rsidRPr="00FE7C14">
        <w:rPr>
          <w:rFonts w:ascii="Verdana" w:hAnsi="Verdana"/>
        </w:rPr>
        <w:t>в(</w:t>
      </w:r>
      <w:proofErr w:type="gramEnd"/>
      <w:r w:rsidR="00215D21" w:rsidRPr="00FE7C14">
        <w:rPr>
          <w:rFonts w:ascii="Verdana" w:hAnsi="Verdana"/>
          <w:i/>
        </w:rPr>
        <w:t>минус двадцать баллов</w:t>
      </w:r>
      <w:r w:rsidR="00215D21" w:rsidRPr="00FE7C14">
        <w:rPr>
          <w:rFonts w:ascii="Verdana" w:hAnsi="Verdana"/>
        </w:rPr>
        <w:t>), каждому участнику спарки, замеченному в нарушении за 1 день (СУ) на котором была замечена спарка.</w:t>
      </w:r>
    </w:p>
    <w:p w:rsidR="00215D21" w:rsidRPr="00FE7C14" w:rsidRDefault="00215D21" w:rsidP="00FC16C2">
      <w:pPr>
        <w:spacing w:line="276" w:lineRule="auto"/>
        <w:jc w:val="both"/>
        <w:rPr>
          <w:rFonts w:ascii="Verdana" w:hAnsi="Verdana"/>
        </w:rPr>
      </w:pPr>
      <w:r w:rsidRPr="00FE7C14">
        <w:rPr>
          <w:rFonts w:ascii="Verdana" w:hAnsi="Verdana"/>
        </w:rPr>
        <w:t>Организаторы оставляют за собой право, на свое усмотрение, определять спарку по косвенным признакам, без предъявления доказатель</w:t>
      </w:r>
      <w:proofErr w:type="gramStart"/>
      <w:r w:rsidRPr="00FE7C14">
        <w:rPr>
          <w:rFonts w:ascii="Verdana" w:hAnsi="Verdana"/>
        </w:rPr>
        <w:t>ств хр</w:t>
      </w:r>
      <w:proofErr w:type="gramEnd"/>
      <w:r w:rsidRPr="00FE7C14">
        <w:rPr>
          <w:rFonts w:ascii="Verdana" w:hAnsi="Verdana"/>
        </w:rPr>
        <w:t>онической спарки участнику и/или участникам.</w:t>
      </w:r>
    </w:p>
    <w:p w:rsidR="00FA7758" w:rsidRPr="00FE7C14" w:rsidRDefault="00FC16C2" w:rsidP="00FC16C2">
      <w:pPr>
        <w:spacing w:line="276" w:lineRule="auto"/>
        <w:jc w:val="both"/>
        <w:rPr>
          <w:rFonts w:ascii="Verdana" w:hAnsi="Verdana"/>
        </w:rPr>
      </w:pPr>
      <w:r>
        <w:rPr>
          <w:rFonts w:ascii="Verdana" w:hAnsi="Verdana"/>
        </w:rPr>
        <w:t>15.</w:t>
      </w:r>
      <w:r w:rsidR="00E905F7" w:rsidRPr="00FE7C14">
        <w:rPr>
          <w:rFonts w:ascii="Verdana" w:hAnsi="Verdana"/>
        </w:rPr>
        <w:t>10. Движение по сельхозугодиям, лесопитомникам, засеянным полям и другим территориям</w:t>
      </w:r>
      <w:r w:rsidR="00EA62C5" w:rsidRPr="00FE7C14">
        <w:rPr>
          <w:rFonts w:ascii="Verdana" w:hAnsi="Verdana"/>
        </w:rPr>
        <w:t xml:space="preserve">, которые по косвенным признакам можно определить как частная собственность, огород, поле, </w:t>
      </w:r>
      <w:proofErr w:type="gramStart"/>
      <w:r w:rsidR="00EA62C5" w:rsidRPr="00FE7C14">
        <w:rPr>
          <w:rFonts w:ascii="Verdana" w:hAnsi="Verdana"/>
        </w:rPr>
        <w:t>сад</w:t>
      </w:r>
      <w:proofErr w:type="gramEnd"/>
      <w:r w:rsidR="00EA62C5" w:rsidRPr="00FE7C14">
        <w:rPr>
          <w:rFonts w:ascii="Verdana" w:hAnsi="Verdana"/>
        </w:rPr>
        <w:t xml:space="preserve"> безусловно запрещено, штраф за данное нарушение 10</w:t>
      </w:r>
      <w:r>
        <w:rPr>
          <w:rFonts w:ascii="Verdana" w:hAnsi="Verdana"/>
        </w:rPr>
        <w:t> </w:t>
      </w:r>
      <w:r w:rsidR="00EA62C5" w:rsidRPr="00FE7C14">
        <w:rPr>
          <w:rFonts w:ascii="Verdana" w:hAnsi="Verdana"/>
        </w:rPr>
        <w:t>000</w:t>
      </w:r>
      <w:r>
        <w:rPr>
          <w:rFonts w:ascii="Verdana" w:hAnsi="Verdana"/>
        </w:rPr>
        <w:t xml:space="preserve"> </w:t>
      </w:r>
      <w:proofErr w:type="spellStart"/>
      <w:r w:rsidR="00EA62C5" w:rsidRPr="00FE7C14">
        <w:rPr>
          <w:rFonts w:ascii="Verdana" w:hAnsi="Verdana"/>
        </w:rPr>
        <w:t>руб</w:t>
      </w:r>
      <w:proofErr w:type="spellEnd"/>
      <w:r w:rsidR="00EA62C5" w:rsidRPr="00FE7C14">
        <w:rPr>
          <w:rFonts w:ascii="Verdana" w:hAnsi="Verdana"/>
        </w:rPr>
        <w:t>, и дисквалификация с соревнования. Также таковые участники могут быть привлечены к ответственности согласно законам РФ.</w:t>
      </w:r>
    </w:p>
    <w:p w:rsidR="00A119F3" w:rsidRPr="00FE7C14" w:rsidRDefault="00FC16C2" w:rsidP="00FC16C2">
      <w:pPr>
        <w:spacing w:line="276" w:lineRule="auto"/>
        <w:jc w:val="both"/>
        <w:rPr>
          <w:rFonts w:ascii="Verdana" w:hAnsi="Verdana"/>
          <w:b/>
        </w:rPr>
      </w:pPr>
      <w:r>
        <w:rPr>
          <w:rFonts w:ascii="Verdana" w:hAnsi="Verdana"/>
        </w:rPr>
        <w:t>15.</w:t>
      </w:r>
      <w:r w:rsidR="00A119F3" w:rsidRPr="00FE7C14">
        <w:rPr>
          <w:rFonts w:ascii="Verdana" w:hAnsi="Verdana"/>
        </w:rPr>
        <w:t>11. Внесение изменений в автомобиль, после прохождения тех инспекции и определения зачетной группы, которые предполагают изменения зачетной группы в сторону увеличения сложности, участник наказывается «Незачет дня», и переводится в соответствующую более высокую зачетную категорию с увеличением стартового взноса. В случае отказа о переходе, участник дисквалифицируется, стартовый взнос не возвращается.</w:t>
      </w:r>
    </w:p>
    <w:p w:rsidR="00FA7758" w:rsidRPr="00FE7C14" w:rsidRDefault="00FA7758" w:rsidP="00FE7C14">
      <w:pPr>
        <w:spacing w:line="276" w:lineRule="auto"/>
        <w:rPr>
          <w:rFonts w:ascii="Verdana" w:hAnsi="Verdana"/>
        </w:rPr>
      </w:pPr>
    </w:p>
    <w:p w:rsidR="00FC16C2" w:rsidRPr="00725271" w:rsidRDefault="00FA7758" w:rsidP="00725271">
      <w:pPr>
        <w:pStyle w:val="2"/>
        <w:rPr>
          <w:rStyle w:val="apple-style-span"/>
          <w:rFonts w:ascii="Verdana" w:hAnsi="Verdana"/>
          <w:color w:val="000000"/>
          <w:sz w:val="28"/>
          <w:szCs w:val="28"/>
        </w:rPr>
      </w:pPr>
      <w:bookmarkStart w:id="19" w:name="_Toc444257982"/>
      <w:r w:rsidRPr="00725271">
        <w:rPr>
          <w:rFonts w:ascii="Verdana" w:hAnsi="Verdana" w:cs="Tahoma"/>
          <w:sz w:val="28"/>
          <w:szCs w:val="28"/>
        </w:rPr>
        <w:t xml:space="preserve">16. </w:t>
      </w:r>
      <w:r w:rsidRPr="00725271">
        <w:rPr>
          <w:rStyle w:val="apple-style-span"/>
          <w:rFonts w:ascii="Verdana" w:hAnsi="Verdana"/>
          <w:color w:val="000000"/>
          <w:sz w:val="28"/>
          <w:szCs w:val="28"/>
        </w:rPr>
        <w:t>Ответственность организаторов.</w:t>
      </w:r>
      <w:bookmarkEnd w:id="19"/>
    </w:p>
    <w:p w:rsidR="00FA7758" w:rsidRPr="00FE7C14" w:rsidRDefault="00FA7758" w:rsidP="00FC16C2">
      <w:pPr>
        <w:spacing w:line="276" w:lineRule="auto"/>
        <w:jc w:val="both"/>
        <w:rPr>
          <w:rStyle w:val="apple-style-span"/>
          <w:rFonts w:ascii="Verdana" w:hAnsi="Verdana"/>
          <w:color w:val="000000"/>
        </w:rPr>
      </w:pPr>
      <w:r w:rsidRPr="00FE7C14">
        <w:rPr>
          <w:rStyle w:val="apple-style-span"/>
          <w:rFonts w:ascii="Verdana" w:hAnsi="Verdana"/>
        </w:rPr>
        <w:br/>
      </w:r>
      <w:r w:rsidRPr="00FE7C14">
        <w:rPr>
          <w:rStyle w:val="apple-style-span"/>
          <w:rFonts w:ascii="Verdana" w:hAnsi="Verdana"/>
          <w:color w:val="000000"/>
        </w:rPr>
        <w:t>16.1 Организатор несет ответственность за проведение спортивной части соревнования.</w:t>
      </w:r>
      <w:r w:rsidRPr="00FE7C14">
        <w:rPr>
          <w:rStyle w:val="apple-converted-space"/>
          <w:rFonts w:ascii="Verdana" w:hAnsi="Verdana"/>
          <w:color w:val="000000"/>
        </w:rPr>
        <w:t> </w:t>
      </w:r>
      <w:r w:rsidRPr="00FE7C14">
        <w:rPr>
          <w:rFonts w:ascii="Verdana" w:hAnsi="Verdana"/>
          <w:color w:val="000000"/>
        </w:rPr>
        <w:br/>
      </w:r>
      <w:r w:rsidRPr="00FE7C14">
        <w:rPr>
          <w:rStyle w:val="apple-style-span"/>
          <w:rFonts w:ascii="Verdana" w:hAnsi="Verdana"/>
          <w:color w:val="000000"/>
        </w:rPr>
        <w:t>16.2 Организаторы несут ответственность за чистоту участка проведения соревнования.</w:t>
      </w:r>
    </w:p>
    <w:p w:rsidR="00FA7758" w:rsidRPr="00FE7C14" w:rsidRDefault="00FA7758" w:rsidP="00FC16C2">
      <w:pPr>
        <w:spacing w:line="276" w:lineRule="auto"/>
        <w:jc w:val="both"/>
        <w:rPr>
          <w:rFonts w:ascii="Verdana" w:hAnsi="Verdana" w:cs="Tahoma"/>
        </w:rPr>
      </w:pPr>
      <w:r w:rsidRPr="00FE7C14">
        <w:rPr>
          <w:rStyle w:val="apple-style-span"/>
          <w:rFonts w:ascii="Verdana" w:hAnsi="Verdana"/>
          <w:color w:val="000000"/>
        </w:rPr>
        <w:t>16.3 Организатор и Судьи не несут какой-либо материальной, юридической и моральной ответственности перед участниками и/или третьими лицами за ущерб, причиненный в ходе Соревнования. В каждом конкретном случае определение виновных осуществляет уполномоченный на это государственный орган.</w:t>
      </w:r>
    </w:p>
    <w:sectPr w:rsidR="00FA7758" w:rsidRPr="00FE7C14" w:rsidSect="0068672F">
      <w:footerReference w:type="default" r:id="rId9"/>
      <w:pgSz w:w="11906" w:h="16838"/>
      <w:pgMar w:top="719" w:right="850" w:bottom="719"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D1E" w:rsidRDefault="00D23D1E" w:rsidP="0068672F">
      <w:r>
        <w:separator/>
      </w:r>
    </w:p>
  </w:endnote>
  <w:endnote w:type="continuationSeparator" w:id="0">
    <w:p w:rsidR="00D23D1E" w:rsidRDefault="00D23D1E" w:rsidP="00686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2F" w:rsidRDefault="0068672F">
    <w:pPr>
      <w:pStyle w:val="ab"/>
      <w:jc w:val="right"/>
    </w:pPr>
    <w:fldSimple w:instr="PAGE   \* MERGEFORMAT">
      <w:r w:rsidR="00300FF6">
        <w:rPr>
          <w:noProof/>
        </w:rPr>
        <w:t>2</w:t>
      </w:r>
    </w:fldSimple>
  </w:p>
  <w:p w:rsidR="0068672F" w:rsidRDefault="0068672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D1E" w:rsidRDefault="00D23D1E" w:rsidP="0068672F">
      <w:r>
        <w:separator/>
      </w:r>
    </w:p>
  </w:footnote>
  <w:footnote w:type="continuationSeparator" w:id="0">
    <w:p w:rsidR="00D23D1E" w:rsidRDefault="00D23D1E" w:rsidP="006867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E1C00"/>
    <w:multiLevelType w:val="multilevel"/>
    <w:tmpl w:val="0419001F"/>
    <w:numStyleLink w:val="1"/>
  </w:abstractNum>
  <w:abstractNum w:abstractNumId="1">
    <w:nsid w:val="24CC6C03"/>
    <w:multiLevelType w:val="multilevel"/>
    <w:tmpl w:val="F72CF0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b w:val="0"/>
        <w:color w:val="auto"/>
      </w:rPr>
    </w:lvl>
    <w:lvl w:ilvl="2">
      <w:start w:val="1"/>
      <w:numFmt w:val="decimal"/>
      <w:lvlText w:val="%1.%2.%3."/>
      <w:lvlJc w:val="left"/>
      <w:pPr>
        <w:tabs>
          <w:tab w:val="num" w:pos="1620"/>
        </w:tabs>
        <w:ind w:left="14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EB22AB7"/>
    <w:multiLevelType w:val="hybridMultilevel"/>
    <w:tmpl w:val="B8646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F25533"/>
    <w:multiLevelType w:val="hybridMultilevel"/>
    <w:tmpl w:val="B8B2034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99E18FA"/>
    <w:multiLevelType w:val="hybridMultilevel"/>
    <w:tmpl w:val="BB4260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9B631E"/>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6143424"/>
    <w:multiLevelType w:val="multilevel"/>
    <w:tmpl w:val="BFACD162"/>
    <w:lvl w:ilvl="0">
      <w:start w:val="1"/>
      <w:numFmt w:val="decimal"/>
      <w:lvlText w:val="%1."/>
      <w:lvlJc w:val="left"/>
      <w:pPr>
        <w:tabs>
          <w:tab w:val="num" w:pos="540"/>
        </w:tabs>
        <w:ind w:left="540" w:hanging="360"/>
      </w:pPr>
    </w:lvl>
    <w:lvl w:ilvl="1">
      <w:start w:val="1"/>
      <w:numFmt w:val="decimal"/>
      <w:lvlText w:val="%1.%2."/>
      <w:lvlJc w:val="left"/>
      <w:pPr>
        <w:tabs>
          <w:tab w:val="num" w:pos="432"/>
        </w:tabs>
        <w:ind w:left="432" w:hanging="432"/>
      </w:pPr>
      <w:rPr>
        <w:color w:val="auto"/>
        <w:lang w:val="ru-RU"/>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nsid w:val="7DB6739A"/>
    <w:multiLevelType w:val="hybridMultilevel"/>
    <w:tmpl w:val="644E7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0"/>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0219"/>
    <w:rsid w:val="00045A07"/>
    <w:rsid w:val="000633B7"/>
    <w:rsid w:val="00141FD1"/>
    <w:rsid w:val="001C3B95"/>
    <w:rsid w:val="00215D21"/>
    <w:rsid w:val="00223745"/>
    <w:rsid w:val="00242B21"/>
    <w:rsid w:val="00267301"/>
    <w:rsid w:val="002727D9"/>
    <w:rsid w:val="00282607"/>
    <w:rsid w:val="00295F7C"/>
    <w:rsid w:val="002A60B8"/>
    <w:rsid w:val="002F0AC7"/>
    <w:rsid w:val="00300FF6"/>
    <w:rsid w:val="003117CF"/>
    <w:rsid w:val="003714C1"/>
    <w:rsid w:val="003F4010"/>
    <w:rsid w:val="00442C98"/>
    <w:rsid w:val="00444961"/>
    <w:rsid w:val="00477AAD"/>
    <w:rsid w:val="0048019A"/>
    <w:rsid w:val="004C1C04"/>
    <w:rsid w:val="004E0F65"/>
    <w:rsid w:val="00515B63"/>
    <w:rsid w:val="00561053"/>
    <w:rsid w:val="005744F1"/>
    <w:rsid w:val="005E2AEF"/>
    <w:rsid w:val="005F027C"/>
    <w:rsid w:val="0060143D"/>
    <w:rsid w:val="006131E0"/>
    <w:rsid w:val="00631CE4"/>
    <w:rsid w:val="00635A0F"/>
    <w:rsid w:val="00665FF4"/>
    <w:rsid w:val="0068672F"/>
    <w:rsid w:val="006D1663"/>
    <w:rsid w:val="006E56F0"/>
    <w:rsid w:val="006F0A4F"/>
    <w:rsid w:val="00725271"/>
    <w:rsid w:val="007A6398"/>
    <w:rsid w:val="007A6FBD"/>
    <w:rsid w:val="00813C1D"/>
    <w:rsid w:val="008616F6"/>
    <w:rsid w:val="0086217A"/>
    <w:rsid w:val="00866B08"/>
    <w:rsid w:val="008C24FA"/>
    <w:rsid w:val="008C5345"/>
    <w:rsid w:val="00950A41"/>
    <w:rsid w:val="00981CCE"/>
    <w:rsid w:val="0099027B"/>
    <w:rsid w:val="009D43E2"/>
    <w:rsid w:val="00A03003"/>
    <w:rsid w:val="00A119F3"/>
    <w:rsid w:val="00A2534B"/>
    <w:rsid w:val="00A90775"/>
    <w:rsid w:val="00AE5C3E"/>
    <w:rsid w:val="00B14BBD"/>
    <w:rsid w:val="00B1677E"/>
    <w:rsid w:val="00B8494E"/>
    <w:rsid w:val="00BD231E"/>
    <w:rsid w:val="00C01CF1"/>
    <w:rsid w:val="00C40469"/>
    <w:rsid w:val="00CB51E6"/>
    <w:rsid w:val="00CD0B15"/>
    <w:rsid w:val="00CF5945"/>
    <w:rsid w:val="00D00219"/>
    <w:rsid w:val="00D23D1E"/>
    <w:rsid w:val="00E858B5"/>
    <w:rsid w:val="00E905F7"/>
    <w:rsid w:val="00EA62C5"/>
    <w:rsid w:val="00F11E8B"/>
    <w:rsid w:val="00F64D4E"/>
    <w:rsid w:val="00F77FA1"/>
    <w:rsid w:val="00FA7758"/>
    <w:rsid w:val="00FC16C2"/>
    <w:rsid w:val="00FD2D16"/>
    <w:rsid w:val="00FE7C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link w:val="11"/>
    <w:qFormat/>
    <w:rsid w:val="00635A0F"/>
    <w:pPr>
      <w:keepNext/>
      <w:spacing w:before="240" w:after="60"/>
      <w:outlineLvl w:val="0"/>
    </w:pPr>
    <w:rPr>
      <w:rFonts w:ascii="Cambria" w:hAnsi="Cambria"/>
      <w:b/>
      <w:bCs/>
      <w:kern w:val="32"/>
      <w:sz w:val="32"/>
      <w:szCs w:val="32"/>
      <w:lang/>
    </w:rPr>
  </w:style>
  <w:style w:type="paragraph" w:styleId="2">
    <w:name w:val="heading 2"/>
    <w:basedOn w:val="a"/>
    <w:next w:val="a"/>
    <w:link w:val="20"/>
    <w:qFormat/>
    <w:rsid w:val="00444961"/>
    <w:pPr>
      <w:keepNext/>
      <w:jc w:val="center"/>
      <w:outlineLvl w:val="1"/>
    </w:pPr>
    <w:rPr>
      <w:b/>
      <w:bCs/>
      <w:caps/>
      <w:sz w:val="144"/>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Pr>
      <w:b/>
      <w:bCs/>
    </w:rPr>
  </w:style>
  <w:style w:type="paragraph" w:styleId="a4">
    <w:name w:val="Normal (Web)"/>
    <w:basedOn w:val="a"/>
    <w:pPr>
      <w:spacing w:before="45" w:after="210" w:line="360" w:lineRule="auto"/>
    </w:pPr>
  </w:style>
  <w:style w:type="paragraph" w:styleId="HTML">
    <w:name w:val="HTML Address"/>
    <w:basedOn w:val="a"/>
    <w:rPr>
      <w:i/>
      <w:iCs/>
    </w:rPr>
  </w:style>
  <w:style w:type="character" w:styleId="a5">
    <w:name w:val="Hyperlink"/>
    <w:uiPriority w:val="99"/>
    <w:rPr>
      <w:color w:val="0000FF"/>
      <w:u w:val="single"/>
    </w:rPr>
  </w:style>
  <w:style w:type="character" w:customStyle="1" w:styleId="apple-style-span">
    <w:name w:val="apple-style-span"/>
    <w:basedOn w:val="a0"/>
  </w:style>
  <w:style w:type="character" w:styleId="a6">
    <w:name w:val="FollowedHyperlink"/>
    <w:rPr>
      <w:color w:val="800080"/>
      <w:u w:val="single"/>
    </w:rPr>
  </w:style>
  <w:style w:type="character" w:customStyle="1" w:styleId="apple-converted-space">
    <w:name w:val="apple-converted-space"/>
    <w:basedOn w:val="a0"/>
  </w:style>
  <w:style w:type="paragraph" w:styleId="a7">
    <w:name w:val="Title"/>
    <w:basedOn w:val="a"/>
    <w:qFormat/>
    <w:pPr>
      <w:jc w:val="center"/>
    </w:pPr>
    <w:rPr>
      <w:b/>
      <w:sz w:val="28"/>
      <w:szCs w:val="28"/>
    </w:rPr>
  </w:style>
  <w:style w:type="character" w:customStyle="1" w:styleId="20">
    <w:name w:val="Заголовок 2 Знак"/>
    <w:link w:val="2"/>
    <w:rsid w:val="00444961"/>
    <w:rPr>
      <w:b/>
      <w:bCs/>
      <w:caps/>
      <w:sz w:val="144"/>
      <w:szCs w:val="24"/>
    </w:rPr>
  </w:style>
  <w:style w:type="numbering" w:customStyle="1" w:styleId="1">
    <w:name w:val="Стиль1"/>
    <w:rsid w:val="00444961"/>
    <w:pPr>
      <w:numPr>
        <w:numId w:val="7"/>
      </w:numPr>
    </w:pPr>
  </w:style>
  <w:style w:type="paragraph" w:styleId="a8">
    <w:name w:val="List Paragraph"/>
    <w:basedOn w:val="a"/>
    <w:uiPriority w:val="34"/>
    <w:qFormat/>
    <w:rsid w:val="00444961"/>
    <w:pPr>
      <w:ind w:left="708"/>
    </w:pPr>
  </w:style>
  <w:style w:type="paragraph" w:customStyle="1" w:styleId="Iniiaiieoaeno">
    <w:name w:val="Iniiaiie oaeno"/>
    <w:basedOn w:val="a"/>
    <w:next w:val="a"/>
    <w:rsid w:val="008C5345"/>
    <w:pPr>
      <w:widowControl w:val="0"/>
      <w:autoSpaceDE w:val="0"/>
      <w:autoSpaceDN w:val="0"/>
      <w:adjustRightInd w:val="0"/>
    </w:pPr>
    <w:rPr>
      <w:rFonts w:ascii="Arial" w:hAnsi="Arial" w:cs="Arial"/>
    </w:rPr>
  </w:style>
  <w:style w:type="paragraph" w:styleId="a9">
    <w:name w:val="header"/>
    <w:basedOn w:val="a"/>
    <w:link w:val="aa"/>
    <w:rsid w:val="0068672F"/>
    <w:pPr>
      <w:tabs>
        <w:tab w:val="center" w:pos="4677"/>
        <w:tab w:val="right" w:pos="9355"/>
      </w:tabs>
    </w:pPr>
    <w:rPr>
      <w:lang/>
    </w:rPr>
  </w:style>
  <w:style w:type="character" w:customStyle="1" w:styleId="aa">
    <w:name w:val="Верхний колонтитул Знак"/>
    <w:link w:val="a9"/>
    <w:rsid w:val="0068672F"/>
    <w:rPr>
      <w:sz w:val="24"/>
      <w:szCs w:val="24"/>
    </w:rPr>
  </w:style>
  <w:style w:type="paragraph" w:styleId="ab">
    <w:name w:val="footer"/>
    <w:basedOn w:val="a"/>
    <w:link w:val="ac"/>
    <w:uiPriority w:val="99"/>
    <w:rsid w:val="0068672F"/>
    <w:pPr>
      <w:tabs>
        <w:tab w:val="center" w:pos="4677"/>
        <w:tab w:val="right" w:pos="9355"/>
      </w:tabs>
    </w:pPr>
    <w:rPr>
      <w:lang/>
    </w:rPr>
  </w:style>
  <w:style w:type="character" w:customStyle="1" w:styleId="ac">
    <w:name w:val="Нижний колонтитул Знак"/>
    <w:link w:val="ab"/>
    <w:uiPriority w:val="99"/>
    <w:rsid w:val="0068672F"/>
    <w:rPr>
      <w:sz w:val="24"/>
      <w:szCs w:val="24"/>
    </w:rPr>
  </w:style>
  <w:style w:type="table" w:styleId="ad">
    <w:name w:val="Table Grid"/>
    <w:basedOn w:val="a1"/>
    <w:rsid w:val="001C3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link w:val="10"/>
    <w:rsid w:val="00635A0F"/>
    <w:rPr>
      <w:rFonts w:ascii="Cambria" w:eastAsia="Times New Roman" w:hAnsi="Cambria" w:cs="Times New Roman"/>
      <w:b/>
      <w:bCs/>
      <w:kern w:val="32"/>
      <w:sz w:val="32"/>
      <w:szCs w:val="32"/>
    </w:rPr>
  </w:style>
  <w:style w:type="paragraph" w:styleId="ae">
    <w:name w:val="TOC Heading"/>
    <w:basedOn w:val="10"/>
    <w:next w:val="a"/>
    <w:uiPriority w:val="39"/>
    <w:semiHidden/>
    <w:unhideWhenUsed/>
    <w:qFormat/>
    <w:rsid w:val="00635A0F"/>
    <w:pPr>
      <w:keepLines/>
      <w:spacing w:before="480" w:after="0" w:line="276" w:lineRule="auto"/>
      <w:outlineLvl w:val="9"/>
    </w:pPr>
    <w:rPr>
      <w:color w:val="365F91"/>
      <w:kern w:val="0"/>
      <w:sz w:val="28"/>
      <w:szCs w:val="28"/>
    </w:rPr>
  </w:style>
  <w:style w:type="paragraph" w:styleId="21">
    <w:name w:val="toc 2"/>
    <w:basedOn w:val="a"/>
    <w:next w:val="a"/>
    <w:autoRedefine/>
    <w:uiPriority w:val="39"/>
    <w:rsid w:val="00635A0F"/>
    <w:pPr>
      <w:ind w:left="2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x4@31regi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48255-9269-4E56-9E7A-838BF60F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5354</Words>
  <Characters>30520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Off-Road регламент</vt:lpstr>
    </vt:vector>
  </TitlesOfParts>
  <Company>Home</Company>
  <LinksUpToDate>false</LinksUpToDate>
  <CharactersWithSpaces>35803</CharactersWithSpaces>
  <SharedDoc>false</SharedDoc>
  <HLinks>
    <vt:vector size="108" baseType="variant">
      <vt:variant>
        <vt:i4>6946882</vt:i4>
      </vt:variant>
      <vt:variant>
        <vt:i4>105</vt:i4>
      </vt:variant>
      <vt:variant>
        <vt:i4>0</vt:i4>
      </vt:variant>
      <vt:variant>
        <vt:i4>5</vt:i4>
      </vt:variant>
      <vt:variant>
        <vt:lpwstr>mailto:4x4@31region.com</vt:lpwstr>
      </vt:variant>
      <vt:variant>
        <vt:lpwstr/>
      </vt:variant>
      <vt:variant>
        <vt:i4>1966140</vt:i4>
      </vt:variant>
      <vt:variant>
        <vt:i4>98</vt:i4>
      </vt:variant>
      <vt:variant>
        <vt:i4>0</vt:i4>
      </vt:variant>
      <vt:variant>
        <vt:i4>5</vt:i4>
      </vt:variant>
      <vt:variant>
        <vt:lpwstr/>
      </vt:variant>
      <vt:variant>
        <vt:lpwstr>_Toc444257982</vt:lpwstr>
      </vt:variant>
      <vt:variant>
        <vt:i4>1966140</vt:i4>
      </vt:variant>
      <vt:variant>
        <vt:i4>92</vt:i4>
      </vt:variant>
      <vt:variant>
        <vt:i4>0</vt:i4>
      </vt:variant>
      <vt:variant>
        <vt:i4>5</vt:i4>
      </vt:variant>
      <vt:variant>
        <vt:lpwstr/>
      </vt:variant>
      <vt:variant>
        <vt:lpwstr>_Toc444257981</vt:lpwstr>
      </vt:variant>
      <vt:variant>
        <vt:i4>1966140</vt:i4>
      </vt:variant>
      <vt:variant>
        <vt:i4>86</vt:i4>
      </vt:variant>
      <vt:variant>
        <vt:i4>0</vt:i4>
      </vt:variant>
      <vt:variant>
        <vt:i4>5</vt:i4>
      </vt:variant>
      <vt:variant>
        <vt:lpwstr/>
      </vt:variant>
      <vt:variant>
        <vt:lpwstr>_Toc444257980</vt:lpwstr>
      </vt:variant>
      <vt:variant>
        <vt:i4>1114172</vt:i4>
      </vt:variant>
      <vt:variant>
        <vt:i4>80</vt:i4>
      </vt:variant>
      <vt:variant>
        <vt:i4>0</vt:i4>
      </vt:variant>
      <vt:variant>
        <vt:i4>5</vt:i4>
      </vt:variant>
      <vt:variant>
        <vt:lpwstr/>
      </vt:variant>
      <vt:variant>
        <vt:lpwstr>_Toc444257979</vt:lpwstr>
      </vt:variant>
      <vt:variant>
        <vt:i4>1114172</vt:i4>
      </vt:variant>
      <vt:variant>
        <vt:i4>74</vt:i4>
      </vt:variant>
      <vt:variant>
        <vt:i4>0</vt:i4>
      </vt:variant>
      <vt:variant>
        <vt:i4>5</vt:i4>
      </vt:variant>
      <vt:variant>
        <vt:lpwstr/>
      </vt:variant>
      <vt:variant>
        <vt:lpwstr>_Toc444257978</vt:lpwstr>
      </vt:variant>
      <vt:variant>
        <vt:i4>1114172</vt:i4>
      </vt:variant>
      <vt:variant>
        <vt:i4>68</vt:i4>
      </vt:variant>
      <vt:variant>
        <vt:i4>0</vt:i4>
      </vt:variant>
      <vt:variant>
        <vt:i4>5</vt:i4>
      </vt:variant>
      <vt:variant>
        <vt:lpwstr/>
      </vt:variant>
      <vt:variant>
        <vt:lpwstr>_Toc444257977</vt:lpwstr>
      </vt:variant>
      <vt:variant>
        <vt:i4>1114172</vt:i4>
      </vt:variant>
      <vt:variant>
        <vt:i4>62</vt:i4>
      </vt:variant>
      <vt:variant>
        <vt:i4>0</vt:i4>
      </vt:variant>
      <vt:variant>
        <vt:i4>5</vt:i4>
      </vt:variant>
      <vt:variant>
        <vt:lpwstr/>
      </vt:variant>
      <vt:variant>
        <vt:lpwstr>_Toc444257976</vt:lpwstr>
      </vt:variant>
      <vt:variant>
        <vt:i4>1114172</vt:i4>
      </vt:variant>
      <vt:variant>
        <vt:i4>56</vt:i4>
      </vt:variant>
      <vt:variant>
        <vt:i4>0</vt:i4>
      </vt:variant>
      <vt:variant>
        <vt:i4>5</vt:i4>
      </vt:variant>
      <vt:variant>
        <vt:lpwstr/>
      </vt:variant>
      <vt:variant>
        <vt:lpwstr>_Toc444257975</vt:lpwstr>
      </vt:variant>
      <vt:variant>
        <vt:i4>1114172</vt:i4>
      </vt:variant>
      <vt:variant>
        <vt:i4>50</vt:i4>
      </vt:variant>
      <vt:variant>
        <vt:i4>0</vt:i4>
      </vt:variant>
      <vt:variant>
        <vt:i4>5</vt:i4>
      </vt:variant>
      <vt:variant>
        <vt:lpwstr/>
      </vt:variant>
      <vt:variant>
        <vt:lpwstr>_Toc444257974</vt:lpwstr>
      </vt:variant>
      <vt:variant>
        <vt:i4>1114172</vt:i4>
      </vt:variant>
      <vt:variant>
        <vt:i4>44</vt:i4>
      </vt:variant>
      <vt:variant>
        <vt:i4>0</vt:i4>
      </vt:variant>
      <vt:variant>
        <vt:i4>5</vt:i4>
      </vt:variant>
      <vt:variant>
        <vt:lpwstr/>
      </vt:variant>
      <vt:variant>
        <vt:lpwstr>_Toc444257973</vt:lpwstr>
      </vt:variant>
      <vt:variant>
        <vt:i4>1114172</vt:i4>
      </vt:variant>
      <vt:variant>
        <vt:i4>38</vt:i4>
      </vt:variant>
      <vt:variant>
        <vt:i4>0</vt:i4>
      </vt:variant>
      <vt:variant>
        <vt:i4>5</vt:i4>
      </vt:variant>
      <vt:variant>
        <vt:lpwstr/>
      </vt:variant>
      <vt:variant>
        <vt:lpwstr>_Toc444257972</vt:lpwstr>
      </vt:variant>
      <vt:variant>
        <vt:i4>1114172</vt:i4>
      </vt:variant>
      <vt:variant>
        <vt:i4>32</vt:i4>
      </vt:variant>
      <vt:variant>
        <vt:i4>0</vt:i4>
      </vt:variant>
      <vt:variant>
        <vt:i4>5</vt:i4>
      </vt:variant>
      <vt:variant>
        <vt:lpwstr/>
      </vt:variant>
      <vt:variant>
        <vt:lpwstr>_Toc444257971</vt:lpwstr>
      </vt:variant>
      <vt:variant>
        <vt:i4>1114172</vt:i4>
      </vt:variant>
      <vt:variant>
        <vt:i4>26</vt:i4>
      </vt:variant>
      <vt:variant>
        <vt:i4>0</vt:i4>
      </vt:variant>
      <vt:variant>
        <vt:i4>5</vt:i4>
      </vt:variant>
      <vt:variant>
        <vt:lpwstr/>
      </vt:variant>
      <vt:variant>
        <vt:lpwstr>_Toc444257970</vt:lpwstr>
      </vt:variant>
      <vt:variant>
        <vt:i4>1048636</vt:i4>
      </vt:variant>
      <vt:variant>
        <vt:i4>20</vt:i4>
      </vt:variant>
      <vt:variant>
        <vt:i4>0</vt:i4>
      </vt:variant>
      <vt:variant>
        <vt:i4>5</vt:i4>
      </vt:variant>
      <vt:variant>
        <vt:lpwstr/>
      </vt:variant>
      <vt:variant>
        <vt:lpwstr>_Toc444257969</vt:lpwstr>
      </vt:variant>
      <vt:variant>
        <vt:i4>1048636</vt:i4>
      </vt:variant>
      <vt:variant>
        <vt:i4>14</vt:i4>
      </vt:variant>
      <vt:variant>
        <vt:i4>0</vt:i4>
      </vt:variant>
      <vt:variant>
        <vt:i4>5</vt:i4>
      </vt:variant>
      <vt:variant>
        <vt:lpwstr/>
      </vt:variant>
      <vt:variant>
        <vt:lpwstr>_Toc444257968</vt:lpwstr>
      </vt:variant>
      <vt:variant>
        <vt:i4>1048636</vt:i4>
      </vt:variant>
      <vt:variant>
        <vt:i4>8</vt:i4>
      </vt:variant>
      <vt:variant>
        <vt:i4>0</vt:i4>
      </vt:variant>
      <vt:variant>
        <vt:i4>5</vt:i4>
      </vt:variant>
      <vt:variant>
        <vt:lpwstr/>
      </vt:variant>
      <vt:variant>
        <vt:lpwstr>_Toc444257967</vt:lpwstr>
      </vt:variant>
      <vt:variant>
        <vt:i4>1048636</vt:i4>
      </vt:variant>
      <vt:variant>
        <vt:i4>2</vt:i4>
      </vt:variant>
      <vt:variant>
        <vt:i4>0</vt:i4>
      </vt:variant>
      <vt:variant>
        <vt:i4>5</vt:i4>
      </vt:variant>
      <vt:variant>
        <vt:lpwstr/>
      </vt:variant>
      <vt:variant>
        <vt:lpwstr>_Toc444257966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Off-Road регламент</dc:title>
  <dc:subject/>
  <dc:creator>Администратор</dc:creator>
  <cp:keywords/>
  <cp:lastModifiedBy>SPA</cp:lastModifiedBy>
  <cp:revision>4</cp:revision>
  <cp:lastPrinted>2012-04-26T08:09:00Z</cp:lastPrinted>
  <dcterms:created xsi:type="dcterms:W3CDTF">2016-03-02T11:19:00Z</dcterms:created>
  <dcterms:modified xsi:type="dcterms:W3CDTF">2016-03-02T11:54:00Z</dcterms:modified>
</cp:coreProperties>
</file>